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6F19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Приложение</w:t>
      </w:r>
    </w:p>
    <w:p w14:paraId="4718F523" w14:textId="77777777" w:rsidR="00FB18CE" w:rsidRPr="00ED046B" w:rsidRDefault="00ED046B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560F14" w:rsidRPr="00ED046B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23811E80" w14:textId="77777777" w:rsidR="00ED046B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>города Мурманска</w:t>
      </w:r>
    </w:p>
    <w:p w14:paraId="2B7BE5B9" w14:textId="77777777" w:rsidR="00560F14" w:rsidRDefault="00560F14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D046B">
        <w:rPr>
          <w:rFonts w:ascii="Times New Roman" w:hAnsi="Times New Roman" w:cs="Times New Roman"/>
          <w:sz w:val="28"/>
          <w:szCs w:val="28"/>
        </w:rPr>
        <w:t xml:space="preserve">от </w:t>
      </w:r>
      <w:r w:rsidR="005E5A7B">
        <w:rPr>
          <w:rFonts w:ascii="Times New Roman" w:hAnsi="Times New Roman" w:cs="Times New Roman"/>
          <w:sz w:val="28"/>
          <w:szCs w:val="28"/>
        </w:rPr>
        <w:t>_____________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FB18CE" w:rsidRPr="00ED046B">
        <w:rPr>
          <w:rFonts w:ascii="Times New Roman" w:hAnsi="Times New Roman" w:cs="Times New Roman"/>
          <w:sz w:val="28"/>
          <w:szCs w:val="28"/>
        </w:rPr>
        <w:t>№</w:t>
      </w:r>
      <w:r w:rsidRPr="00ED046B">
        <w:rPr>
          <w:rFonts w:ascii="Times New Roman" w:hAnsi="Times New Roman" w:cs="Times New Roman"/>
          <w:sz w:val="28"/>
          <w:szCs w:val="28"/>
        </w:rPr>
        <w:t xml:space="preserve"> </w:t>
      </w:r>
      <w:r w:rsidR="005E5A7B">
        <w:rPr>
          <w:rFonts w:ascii="Times New Roman" w:hAnsi="Times New Roman" w:cs="Times New Roman"/>
          <w:sz w:val="28"/>
          <w:szCs w:val="28"/>
        </w:rPr>
        <w:t>________</w:t>
      </w:r>
    </w:p>
    <w:p w14:paraId="4B28C026" w14:textId="77777777" w:rsidR="001A1893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56058C1" w14:textId="77777777" w:rsidR="001A1893" w:rsidRPr="00ED046B" w:rsidRDefault="001A1893" w:rsidP="003279AF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E6E6939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P37"/>
      <w:bookmarkEnd w:id="0"/>
      <w:r w:rsidRPr="00583834">
        <w:rPr>
          <w:bCs/>
          <w:sz w:val="28"/>
          <w:szCs w:val="28"/>
        </w:rPr>
        <w:t xml:space="preserve">Административный регламент предоставления муниципальной услуги </w:t>
      </w:r>
    </w:p>
    <w:p w14:paraId="2CC79574" w14:textId="77777777" w:rsidR="00583834" w:rsidRDefault="00583834" w:rsidP="0058383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«Выдача направлений на бесплатное посещение бани»</w:t>
      </w:r>
    </w:p>
    <w:p w14:paraId="11643EA2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FBD40F4" w14:textId="7FEBFE4A" w:rsidR="00583834" w:rsidRP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583834">
        <w:rPr>
          <w:bCs/>
          <w:sz w:val="28"/>
          <w:szCs w:val="28"/>
        </w:rPr>
        <w:t>Общие положения</w:t>
      </w:r>
    </w:p>
    <w:p w14:paraId="62FEC714" w14:textId="77777777" w:rsidR="00583834" w:rsidRPr="00583834" w:rsidRDefault="00583834" w:rsidP="00583834"/>
    <w:p w14:paraId="1A71CB3A" w14:textId="10103256" w:rsidR="00583834" w:rsidRPr="00583834" w:rsidRDefault="00583834" w:rsidP="00583834">
      <w:pPr>
        <w:jc w:val="center"/>
        <w:rPr>
          <w:sz w:val="28"/>
          <w:szCs w:val="28"/>
        </w:rPr>
      </w:pPr>
      <w:r w:rsidRPr="00583834">
        <w:rPr>
          <w:bCs/>
          <w:sz w:val="28"/>
          <w:szCs w:val="28"/>
        </w:rPr>
        <w:t>1.</w:t>
      </w:r>
      <w:r>
        <w:rPr>
          <w:sz w:val="28"/>
          <w:szCs w:val="28"/>
        </w:rPr>
        <w:t xml:space="preserve">1. </w:t>
      </w:r>
      <w:r w:rsidRPr="00583834">
        <w:rPr>
          <w:sz w:val="28"/>
          <w:szCs w:val="28"/>
        </w:rPr>
        <w:t>Предмет регулирования Административного регламента</w:t>
      </w:r>
    </w:p>
    <w:p w14:paraId="394EF4B3" w14:textId="77777777" w:rsidR="00583834" w:rsidRPr="00583834" w:rsidRDefault="00583834" w:rsidP="00583834"/>
    <w:p w14:paraId="1A8E29D8" w14:textId="77777777" w:rsid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bCs/>
          <w:sz w:val="28"/>
          <w:szCs w:val="28"/>
        </w:rPr>
        <w:t xml:space="preserve">Административный регламент </w:t>
      </w:r>
      <w:r w:rsidRPr="00583834">
        <w:rPr>
          <w:sz w:val="28"/>
          <w:szCs w:val="28"/>
        </w:rPr>
        <w:t>предоставления муниципальной услуги «Выдача направлений на бесплатное посещение бани»</w:t>
      </w:r>
      <w:r w:rsidRPr="00583834">
        <w:rPr>
          <w:kern w:val="1"/>
          <w:sz w:val="28"/>
          <w:szCs w:val="28"/>
        </w:rPr>
        <w:t xml:space="preserve"> (</w:t>
      </w:r>
      <w:r w:rsidRPr="00583834">
        <w:rPr>
          <w:sz w:val="28"/>
          <w:szCs w:val="28"/>
        </w:rPr>
        <w:t>далее – Административный регламент</w:t>
      </w:r>
      <w:r w:rsidRPr="00583834">
        <w:rPr>
          <w:kern w:val="1"/>
          <w:sz w:val="28"/>
          <w:szCs w:val="28"/>
        </w:rPr>
        <w:t>)</w:t>
      </w:r>
      <w:r w:rsidRPr="00583834">
        <w:rPr>
          <w:sz w:val="28"/>
          <w:szCs w:val="28"/>
        </w:rPr>
        <w:t xml:space="preserve"> 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«Выдача направлений на бесплатное посещение бани»</w:t>
      </w:r>
      <w:r w:rsidRPr="00583834">
        <w:rPr>
          <w:bCs/>
          <w:kern w:val="1"/>
          <w:sz w:val="28"/>
          <w:szCs w:val="28"/>
        </w:rPr>
        <w:t xml:space="preserve"> (далее – Муниципальная услуга)</w:t>
      </w:r>
      <w:r w:rsidRPr="00583834">
        <w:rPr>
          <w:kern w:val="1"/>
          <w:sz w:val="28"/>
          <w:szCs w:val="28"/>
        </w:rPr>
        <w:t xml:space="preserve"> </w:t>
      </w:r>
      <w:r w:rsidRPr="00583834">
        <w:rPr>
          <w:sz w:val="28"/>
          <w:szCs w:val="28"/>
        </w:rPr>
        <w:t>и определяет сроки и последовательность действий (административные процедуры) при предоставлении Муниципальной услуги.</w:t>
      </w:r>
    </w:p>
    <w:p w14:paraId="66125CD0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5AE7F8AB" w14:textId="77777777" w:rsid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1.2. Описание заявителей</w:t>
      </w:r>
    </w:p>
    <w:p w14:paraId="5E66F1F4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3B909D" w14:textId="77777777" w:rsid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Заявителями на предоставление Муниципальной услуги (далее – заявитель), имеющими намерение получить направления на бесплатное посещение бани, являются малоимущие граждане, проживающие в домах, в которых не предусмотрены централизованное водоснабжение, санузлы.</w:t>
      </w:r>
    </w:p>
    <w:p w14:paraId="3FC598E6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58279E5E" w14:textId="77777777" w:rsidR="00583834" w:rsidRDefault="00583834" w:rsidP="00583834">
      <w:pPr>
        <w:jc w:val="center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1.3. Требования к порядку информирования о порядке предоставления Муниципальной услуги</w:t>
      </w:r>
    </w:p>
    <w:p w14:paraId="5C611CDB" w14:textId="77777777" w:rsidR="00583834" w:rsidRPr="00583834" w:rsidRDefault="00583834" w:rsidP="00583834">
      <w:pPr>
        <w:jc w:val="center"/>
        <w:rPr>
          <w:bCs/>
          <w:sz w:val="28"/>
          <w:szCs w:val="28"/>
        </w:rPr>
      </w:pPr>
    </w:p>
    <w:p w14:paraId="0818912A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1.3.1. Информирование о порядке и ходе предоставления Муниципальной услуги осуществляют специалисты отдела по социальной поддержке комитета по социальной поддержке и охране здоровья администрации города Мурманска (далее – муниципальные служащие Комитета, ответственные за предоставление Муниципальной услуги, Комитет), а также сотрудники Государственного областного бюджетного учреждения «Многофункциональный центр предоставления государственных и муниципальных услуг Мурманской области» (далее – ГОБУ «МФЦ МО»).</w:t>
      </w:r>
    </w:p>
    <w:p w14:paraId="3185AA50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1.3.2. Сведения о месте нахождения, графике работы, справочных телефонах и адресах официальных сайтов, а также электронной почты Комитета и ГОБУ «МФЦ МО» размещаются:</w:t>
      </w:r>
    </w:p>
    <w:p w14:paraId="6FE37F6C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lastRenderedPageBreak/>
        <w:t>- на официальном сайте администрации города Мурманска в сети Интернет: http://www.citymurmansk.ru (далее – официальный сайт администрации города Мурманска);</w:t>
      </w:r>
    </w:p>
    <w:p w14:paraId="059C5391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на официальном сайте ГОБУ «МФЦ МО»: https://mfc51.ru;</w:t>
      </w:r>
    </w:p>
    <w:p w14:paraId="593E8291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 xml:space="preserve">- на официальном сайте Правительства Мурманской области: </w:t>
      </w:r>
    </w:p>
    <w:p w14:paraId="4E23EAE9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https://gov-murman.ru;</w:t>
      </w:r>
    </w:p>
    <w:p w14:paraId="52F7DE9C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в федеральной государственной информационной системе «Федеральный реестр государственных и муниципальных услуг (функций)»: https://frgu.gosuslugi.ru (далее – Федеральный реестр);</w:t>
      </w:r>
    </w:p>
    <w:p w14:paraId="0A23EB14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на Едином портале государственных и муниципальных услуг (функций): http://www.gosuslugi.ru (далее – Единый портал);</w:t>
      </w:r>
    </w:p>
    <w:p w14:paraId="1EFE2107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на информационных стендах, расположенных в помещениях Комитета, ГОБУ «МФЦ МО».</w:t>
      </w:r>
    </w:p>
    <w:p w14:paraId="1645DD51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1.3.3. На Едином портале размещается следующая информация:</w:t>
      </w:r>
    </w:p>
    <w:p w14:paraId="114822C1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способы предоставления Муниципальной услуги;</w:t>
      </w:r>
    </w:p>
    <w:p w14:paraId="1769EDAE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55CFDC17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категория заявителей, которым предоставляется Муниципальная услуга;</w:t>
      </w:r>
    </w:p>
    <w:p w14:paraId="223B3AD2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сроки предоставления Муниципальной услуги;</w:t>
      </w:r>
    </w:p>
    <w:p w14:paraId="554C434F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описание результата предоставления Муниципальной услуги;</w:t>
      </w:r>
    </w:p>
    <w:p w14:paraId="69BF104D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сведения о возмездности (безвозмездности) предоставления Муниципальной услуги;</w:t>
      </w:r>
    </w:p>
    <w:p w14:paraId="61E15BAC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исчерпывающий перечень оснований для отказа в приеме заявления и документов или отказа в предоставлении Муниципальной услуги;</w:t>
      </w:r>
    </w:p>
    <w:p w14:paraId="1D86BF6F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формы заявлений (уведомлений, сообщений), используемые при предоставлении Муниципальной услуги.</w:t>
      </w:r>
    </w:p>
    <w:p w14:paraId="556AD905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1.3.4. Информация на Едином портале о порядке и сроках предоставления Муниципальной услуги на основании сведений, содержащихся в Федеральном реестре, предоставляется заявителю бесплатно.</w:t>
      </w:r>
    </w:p>
    <w:p w14:paraId="7F146A88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1.3.5.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14:paraId="4D47DBD1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1.3.6. Индивидуальное информирование заявителей о Муниципальной услуге осуществляется:</w:t>
      </w:r>
    </w:p>
    <w:p w14:paraId="58C8B6DE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в устной форме лично или по телефону;</w:t>
      </w:r>
    </w:p>
    <w:p w14:paraId="271C499A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в письменной форме – по письменным обращениям, поступившим в адрес Комитета посредством почтовых отправлений или электронных средств коммуникации.</w:t>
      </w:r>
    </w:p>
    <w:p w14:paraId="03406274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lastRenderedPageBreak/>
        <w:t>1.3.7. При консультировании о порядке предоставления Муниципальной услуги муниципальные служащие Комитета, ответственные за предоставление Муниципальной услуги, обязаны проинформировать заявителя:</w:t>
      </w:r>
    </w:p>
    <w:p w14:paraId="580DB6E2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 перечне документов, необходимых для предоставления Муниципальной услуги, в том числе о документах, которые он должен предоставить самостоятельно, и документах, которые Комитет должен получить в рамках межведомственного информационного взаимодействия, если заявитель не представит их по собственной инициативе;</w:t>
      </w:r>
    </w:p>
    <w:p w14:paraId="212DE588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 сроках принятия решения о предоставлении Муниципальной услуги;</w:t>
      </w:r>
    </w:p>
    <w:p w14:paraId="78CB4C53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об основаниях и условиях предоставления Муниципальной услуги;</w:t>
      </w:r>
    </w:p>
    <w:p w14:paraId="2A3BF5A7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об основаниях для отказа в приеме документов, необходимых для предоставления Муниципальной услуги;</w:t>
      </w:r>
    </w:p>
    <w:p w14:paraId="594BD7EA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об основаниях для отказа в предоставлении Муниципальной услуги;</w:t>
      </w:r>
    </w:p>
    <w:p w14:paraId="4DA71A74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 порядке получения консультаций по вопросам предоставления Муниципальной услуги.</w:t>
      </w:r>
    </w:p>
    <w:p w14:paraId="1EAEA3F1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1.3.8. При ответе на телефонные звонки и при устном обращении граждан муниципальные служащие Комитета, ответственные за предоставление Муниципальной услуги, дают ответ самостоятельно.</w:t>
      </w:r>
    </w:p>
    <w:p w14:paraId="2CD41930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В случае если для подготовки ответа требуется продолжительное время либо муниципальный служащий Комитета, ответственный за предоставление Муниципальной услуги, не может в данный момент ответить на вопрос самостоятельно, он обязан выбрать один из вариантов дальнейших действий:</w:t>
      </w:r>
    </w:p>
    <w:p w14:paraId="5FD70899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а) предложить заявителю обратиться за необходимой информацией в письменном виде;</w:t>
      </w:r>
    </w:p>
    <w:p w14:paraId="5771BE55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б) согласовать с заявителем другое время для проведения устного информирования.</w:t>
      </w:r>
    </w:p>
    <w:p w14:paraId="419F9A2C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1.3.9. Индивидуальное устное информирование осуществляется не более 10 минут. Время ожидания заявителей при индивидуальном устном информировании (при обращении заинтересованных лиц за информацией лично) не может превышать 15 минут.</w:t>
      </w:r>
    </w:p>
    <w:p w14:paraId="22EA54EA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1.3.10. Информирование осуществляется также путем публикации информационных материалов в средствах массовой информации.</w:t>
      </w:r>
    </w:p>
    <w:p w14:paraId="12C86110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1.3.11. На информационных стендах размещается следующая информация:</w:t>
      </w:r>
    </w:p>
    <w:p w14:paraId="2C40644D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полное наименование Комитета, его структурных подразделений, участвующих в предоставлении Муниципальной услуги, ГОБУ «МФЦ МО»;</w:t>
      </w:r>
    </w:p>
    <w:p w14:paraId="3D54AE5F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адрес, контактные телефоны, график работы, фамилии, имена, отчества и должности муниципальных служащих, осуществляющих прием и консультирование заявителей;</w:t>
      </w:r>
    </w:p>
    <w:p w14:paraId="74B24887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образцы оформления заявлений;</w:t>
      </w:r>
    </w:p>
    <w:p w14:paraId="769550F6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594FD930" w14:textId="77777777" w:rsidR="00E745ED" w:rsidRPr="00E745ED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перечень оснований для отказа в приеме документов, необходимых для предоставления Муниципальной услуги;</w:t>
      </w:r>
    </w:p>
    <w:p w14:paraId="5F5C5D19" w14:textId="674BEEF6" w:rsidR="00583834" w:rsidRDefault="00E745ED" w:rsidP="00E745ED">
      <w:pPr>
        <w:ind w:firstLine="567"/>
        <w:jc w:val="both"/>
        <w:rPr>
          <w:bCs/>
          <w:sz w:val="28"/>
          <w:szCs w:val="28"/>
        </w:rPr>
      </w:pPr>
      <w:r w:rsidRPr="00E745ED">
        <w:rPr>
          <w:bCs/>
          <w:sz w:val="28"/>
          <w:szCs w:val="28"/>
        </w:rPr>
        <w:t>- перечень оснований для отказа в предоставлении Муниципальной услуги.</w:t>
      </w:r>
    </w:p>
    <w:p w14:paraId="1ADE2231" w14:textId="1EE32243" w:rsidR="00E745ED" w:rsidRDefault="00E745ED" w:rsidP="00E745ED">
      <w:pPr>
        <w:ind w:firstLine="567"/>
        <w:jc w:val="both"/>
        <w:rPr>
          <w:bCs/>
          <w:sz w:val="28"/>
          <w:szCs w:val="28"/>
        </w:rPr>
      </w:pPr>
      <w:bookmarkStart w:id="1" w:name="_Hlk222225341"/>
      <w:r>
        <w:rPr>
          <w:bCs/>
          <w:sz w:val="28"/>
          <w:szCs w:val="28"/>
        </w:rPr>
        <w:lastRenderedPageBreak/>
        <w:t xml:space="preserve">1.3.12. </w:t>
      </w:r>
      <w:r w:rsidRPr="00E745ED">
        <w:rPr>
          <w:bCs/>
          <w:sz w:val="28"/>
          <w:szCs w:val="28"/>
        </w:rPr>
        <w:t>Заявитель имеет право на предоставление информации об изменении статуса рассмотрения заявления о предоставлении Муниципальной услуги способами, указанными в разделе 4 настоящего Административного регламента.</w:t>
      </w:r>
    </w:p>
    <w:bookmarkEnd w:id="1"/>
    <w:p w14:paraId="5070D05A" w14:textId="77777777" w:rsidR="00170F49" w:rsidRPr="00583834" w:rsidRDefault="00170F49" w:rsidP="00E745ED">
      <w:pPr>
        <w:ind w:firstLine="567"/>
        <w:jc w:val="both"/>
        <w:rPr>
          <w:bCs/>
          <w:sz w:val="28"/>
          <w:szCs w:val="28"/>
        </w:rPr>
      </w:pPr>
    </w:p>
    <w:p w14:paraId="0F67BC35" w14:textId="77777777" w:rsidR="00583834" w:rsidRDefault="00583834" w:rsidP="00583834">
      <w:pPr>
        <w:jc w:val="center"/>
        <w:rPr>
          <w:bCs/>
          <w:kern w:val="1"/>
          <w:sz w:val="28"/>
          <w:szCs w:val="28"/>
        </w:rPr>
      </w:pPr>
      <w:r w:rsidRPr="00583834">
        <w:rPr>
          <w:bCs/>
          <w:kern w:val="1"/>
          <w:sz w:val="28"/>
          <w:szCs w:val="28"/>
        </w:rPr>
        <w:t>2. Стандарт предоставления Муниципальной услуги</w:t>
      </w:r>
    </w:p>
    <w:p w14:paraId="5A994509" w14:textId="77777777" w:rsidR="00583834" w:rsidRPr="00583834" w:rsidRDefault="00583834" w:rsidP="00583834">
      <w:pPr>
        <w:jc w:val="center"/>
        <w:rPr>
          <w:bCs/>
          <w:kern w:val="1"/>
          <w:sz w:val="28"/>
          <w:szCs w:val="28"/>
        </w:rPr>
      </w:pPr>
    </w:p>
    <w:p w14:paraId="19AC099C" w14:textId="77777777" w:rsidR="00583834" w:rsidRDefault="00583834" w:rsidP="0058383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583834">
        <w:rPr>
          <w:color w:val="000000"/>
          <w:kern w:val="1"/>
          <w:sz w:val="28"/>
          <w:szCs w:val="28"/>
        </w:rPr>
        <w:t xml:space="preserve">2.1. </w:t>
      </w:r>
      <w:r w:rsidRPr="00583834">
        <w:rPr>
          <w:color w:val="000000"/>
          <w:sz w:val="28"/>
          <w:szCs w:val="28"/>
        </w:rPr>
        <w:t>Наименование Муниципальной услуги</w:t>
      </w:r>
    </w:p>
    <w:p w14:paraId="4F5040A3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77F95CAB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color w:val="000000"/>
          <w:sz w:val="28"/>
          <w:szCs w:val="28"/>
        </w:rPr>
        <w:t xml:space="preserve">Наименование Муниципальной услуги – </w:t>
      </w:r>
      <w:r w:rsidRPr="00583834">
        <w:rPr>
          <w:sz w:val="28"/>
          <w:szCs w:val="28"/>
        </w:rPr>
        <w:t>«</w:t>
      </w:r>
      <w:r w:rsidRPr="00583834">
        <w:rPr>
          <w:bCs/>
          <w:sz w:val="28"/>
          <w:szCs w:val="28"/>
        </w:rPr>
        <w:t>Выдача направлений на бесплатное посещение бани</w:t>
      </w:r>
      <w:r w:rsidRPr="00583834">
        <w:rPr>
          <w:sz w:val="28"/>
          <w:szCs w:val="28"/>
        </w:rPr>
        <w:t>».</w:t>
      </w:r>
    </w:p>
    <w:p w14:paraId="4715225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464F266" w14:textId="77777777" w:rsidR="00583834" w:rsidRDefault="00583834" w:rsidP="00583834">
      <w:pPr>
        <w:jc w:val="center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2.2. Наименование структурного подразделения администрации города Мурманска, предоставляющего Муниципальную услугу</w:t>
      </w:r>
    </w:p>
    <w:p w14:paraId="2EEFCD4A" w14:textId="77777777" w:rsidR="00583834" w:rsidRPr="00583834" w:rsidRDefault="00583834" w:rsidP="00583834">
      <w:pPr>
        <w:jc w:val="center"/>
        <w:rPr>
          <w:color w:val="000000"/>
          <w:sz w:val="28"/>
          <w:szCs w:val="28"/>
        </w:rPr>
      </w:pPr>
    </w:p>
    <w:p w14:paraId="1FB40AA6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2.2.1. Предоставление Муниципальной услуги осуществляется Комитетом.</w:t>
      </w:r>
    </w:p>
    <w:p w14:paraId="590942BE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2.2.2. При предоставлении Муниципальной услуги Комитет осуществляет межведомственное взаимодействие с:</w:t>
      </w:r>
    </w:p>
    <w:p w14:paraId="535254F4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Государственным областным бюджетным учреждением «Многофункциональный центр предоставления государственных и муниципальных услуг Мурманской области» (далее - ГОБУ «МФЦ МО») в части получения сведений о регистрации граждан по месту пребывания и по месту жительства в жилом помещении и информации о жилом помещении (норма действует до начала осуществления межведомственного информационного взаимодействия с органом, уполномоченным на осуществление функций по контролю и надзору в сфере миграции (далее – Министерство внутренних дел Российской Федерации);</w:t>
      </w:r>
    </w:p>
    <w:p w14:paraId="1891FDFE" w14:textId="408DC315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 xml:space="preserve">- Государственным областным казенным учреждением «Центр социальной поддержки населения </w:t>
      </w:r>
      <w:r>
        <w:rPr>
          <w:color w:val="000000"/>
          <w:sz w:val="28"/>
          <w:szCs w:val="28"/>
        </w:rPr>
        <w:t>Мурманской области</w:t>
      </w:r>
      <w:r w:rsidRPr="00583834">
        <w:rPr>
          <w:color w:val="000000"/>
          <w:sz w:val="28"/>
          <w:szCs w:val="28"/>
        </w:rPr>
        <w:t>» в части получения справки о размере субсидии на оплату жилого помещения и коммунальных услуг; сведений о размере ежемесячных выплат на оплату жилого помещения и коммунальных услуг; сведений о размере региональной ежемесячной денежной выплаты; сведений о выплате единовременного пособия по рождению ребенка (в случае, если данная выплата производится государственным учреждением, осуществляющим полномочия в сфере социальной поддержки населения); справки о размере ежемесячного пособия по уходу за ребенком до достижения им возраста 1,5 лет (в случае, если данная выплата производится государственным учреждением, осуществляющим полномочия в сфере социальной поддержки населения);</w:t>
      </w:r>
    </w:p>
    <w:p w14:paraId="33C9BB96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Государственным областным казенным учреждением Центр занятости населения Мурманской области в части получения справки о постановке на учет физических лиц в качестве безработных и размере пособия по безработице;</w:t>
      </w:r>
    </w:p>
    <w:p w14:paraId="5D2E39D0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Федеральной налоговой службой России в части получения сведений о доходах индивидуального предпринимателя (форма 3-НДФЛ);</w:t>
      </w:r>
    </w:p>
    <w:p w14:paraId="516CD5F9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lastRenderedPageBreak/>
        <w:t>- Фондом пенсионного и социального страхования Российской Федерации в части получения справки о размере пенсии, ежемесячной денежной выплаты, дополнительного ежемесячного материального обеспечения;</w:t>
      </w:r>
    </w:p>
    <w:p w14:paraId="5759A37F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Министерством внутренних дел Российской Федерации в части:</w:t>
      </w:r>
    </w:p>
    <w:p w14:paraId="24E22A83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а) проверки сведений, задекларированных заявителем, или получения сведений о лицах, проживающих совместно с заявителем, и родственных связях между ними;</w:t>
      </w:r>
    </w:p>
    <w:p w14:paraId="1385A23C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б) проверки и получения сведений о регистрации заявителя по месту жительства;</w:t>
      </w:r>
    </w:p>
    <w:p w14:paraId="08AD8595" w14:textId="77777777" w:rsid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комитетом по образованию администрации города Мурманска в части получения сведений о размере опекунского пособия (сведения предоставляются в рамках осуществления переданных государственных полномочий по опеке и попечительству в отношении несовершеннолетних граждан).</w:t>
      </w:r>
    </w:p>
    <w:p w14:paraId="5BF7B41B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03EA57EF" w14:textId="77777777" w:rsid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2.3. Результат предоставления Муниципальной услуги</w:t>
      </w:r>
    </w:p>
    <w:p w14:paraId="53F7B35B" w14:textId="77777777" w:rsidR="00583834" w:rsidRPr="00583834" w:rsidRDefault="00583834" w:rsidP="0058383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6C8C121" w14:textId="77777777" w:rsidR="003B6C19" w:rsidRPr="003B6C19" w:rsidRDefault="003B6C19" w:rsidP="003B6C19">
      <w:pPr>
        <w:ind w:firstLine="567"/>
        <w:jc w:val="both"/>
        <w:rPr>
          <w:sz w:val="28"/>
          <w:szCs w:val="28"/>
        </w:rPr>
      </w:pPr>
      <w:r w:rsidRPr="003B6C19">
        <w:rPr>
          <w:sz w:val="28"/>
          <w:szCs w:val="28"/>
        </w:rPr>
        <w:t>2.3.1. Результатом предоставления Муниципальной услуги является направление заявителю уведомления о предоставлении направлений на бесплатное посещение бани либо направление заявителю уведомления об отказе в предоставлении направлений на бесплатное посещение бани с указанием перечня документов и информации, отсутствие или недостоверность которых стали причиной отказа, а также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3BBC2185" w14:textId="5EA5C0E4" w:rsidR="00583834" w:rsidRDefault="003B6C19" w:rsidP="003B6C19">
      <w:pPr>
        <w:ind w:firstLine="567"/>
        <w:jc w:val="both"/>
        <w:rPr>
          <w:sz w:val="28"/>
          <w:szCs w:val="28"/>
        </w:rPr>
      </w:pPr>
      <w:r w:rsidRPr="003B6C19">
        <w:rPr>
          <w:sz w:val="28"/>
          <w:szCs w:val="28"/>
        </w:rPr>
        <w:t>2.3.2. Получение заявителем результата предоставления Муниципальной услуги в Комитете не предполагается.</w:t>
      </w:r>
    </w:p>
    <w:p w14:paraId="507F11B6" w14:textId="77777777" w:rsidR="00F45B10" w:rsidRPr="00583834" w:rsidRDefault="00F45B10" w:rsidP="003B6C19">
      <w:pPr>
        <w:ind w:firstLine="567"/>
        <w:jc w:val="both"/>
        <w:rPr>
          <w:sz w:val="28"/>
          <w:szCs w:val="28"/>
        </w:rPr>
      </w:pPr>
    </w:p>
    <w:p w14:paraId="2D0C3CCE" w14:textId="77777777" w:rsidR="00583834" w:rsidRDefault="00583834" w:rsidP="00583834">
      <w:pPr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2.4. Сроки предоставления Муниципальной услуги</w:t>
      </w:r>
    </w:p>
    <w:p w14:paraId="3E1A5D11" w14:textId="77777777" w:rsidR="00583834" w:rsidRPr="00583834" w:rsidRDefault="00583834" w:rsidP="00583834">
      <w:pPr>
        <w:jc w:val="center"/>
        <w:rPr>
          <w:sz w:val="28"/>
          <w:szCs w:val="28"/>
        </w:rPr>
      </w:pPr>
    </w:p>
    <w:p w14:paraId="49856FEB" w14:textId="52905BDE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2.4.1. Срок предоставления Муниципальной услуги составляет не более 30 календарных дней со дня регистрации заявления, указанного в пункте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.1 настоящего Административного регламента.</w:t>
      </w:r>
    </w:p>
    <w:p w14:paraId="1F237658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2.4.2. Максимальное время ожидания в очереди при подаче заявления о предоставлении Муниципальной услуги не должно превышать 15 минут.</w:t>
      </w:r>
    </w:p>
    <w:p w14:paraId="2E7FDDFE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2.4.3. Регистрация заявления производится в течение одного рабочего дня с даты его поступления в Комитет.</w:t>
      </w:r>
    </w:p>
    <w:p w14:paraId="7A7432CF" w14:textId="77777777" w:rsid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2.4.4. Приостановление предоставления Муниципальной услуги не предусмотрено.</w:t>
      </w:r>
    </w:p>
    <w:p w14:paraId="22DA380B" w14:textId="77777777" w:rsidR="00583834" w:rsidRPr="00583834" w:rsidRDefault="00583834" w:rsidP="00583834">
      <w:pPr>
        <w:ind w:firstLine="567"/>
        <w:jc w:val="both"/>
        <w:rPr>
          <w:sz w:val="28"/>
          <w:szCs w:val="28"/>
        </w:rPr>
      </w:pPr>
    </w:p>
    <w:p w14:paraId="55834F3A" w14:textId="51FEF449" w:rsidR="00583834" w:rsidRDefault="00583834" w:rsidP="00583834">
      <w:pPr>
        <w:jc w:val="center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2.</w:t>
      </w:r>
      <w:r>
        <w:rPr>
          <w:sz w:val="28"/>
          <w:szCs w:val="28"/>
          <w:lang w:val="x-none" w:eastAsia="x-none"/>
        </w:rPr>
        <w:t>5</w:t>
      </w:r>
      <w:r w:rsidRPr="00583834">
        <w:rPr>
          <w:sz w:val="28"/>
          <w:szCs w:val="28"/>
          <w:lang w:val="x-none" w:eastAsia="x-none"/>
        </w:rPr>
        <w:t xml:space="preserve">. Перечень документов, необходимых для предоставления </w:t>
      </w:r>
    </w:p>
    <w:p w14:paraId="765FA160" w14:textId="28A4CE19" w:rsidR="00583834" w:rsidRDefault="00583834" w:rsidP="00583834">
      <w:pPr>
        <w:jc w:val="center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Муниципальной услуги</w:t>
      </w:r>
    </w:p>
    <w:p w14:paraId="2AA5E86C" w14:textId="77777777" w:rsidR="00583834" w:rsidRPr="00583834" w:rsidRDefault="00583834" w:rsidP="00583834">
      <w:pPr>
        <w:jc w:val="center"/>
        <w:rPr>
          <w:sz w:val="28"/>
          <w:szCs w:val="28"/>
          <w:lang w:val="x-none" w:eastAsia="x-none"/>
        </w:rPr>
      </w:pPr>
    </w:p>
    <w:p w14:paraId="4DBEE579" w14:textId="211B1BF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.1. Для получения Муниципальной услуги заявитель предоставляет в Комитет </w:t>
      </w:r>
      <w:hyperlink w:anchor="Par382" w:history="1">
        <w:r w:rsidRPr="00583834">
          <w:rPr>
            <w:sz w:val="28"/>
            <w:szCs w:val="28"/>
          </w:rPr>
          <w:t>заявление</w:t>
        </w:r>
      </w:hyperlink>
      <w:r w:rsidRPr="00583834">
        <w:rPr>
          <w:sz w:val="28"/>
          <w:szCs w:val="28"/>
        </w:rPr>
        <w:t xml:space="preserve"> о выдаче направлений на бесплатное посещение бани </w:t>
      </w:r>
      <w:r w:rsidRPr="00583834">
        <w:rPr>
          <w:sz w:val="28"/>
          <w:szCs w:val="28"/>
        </w:rPr>
        <w:lastRenderedPageBreak/>
        <w:t>(согласно приложению № 1 к настоящему Административному регламенту) (далее - Заявление).</w:t>
      </w:r>
    </w:p>
    <w:p w14:paraId="2F7627B4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Для предоставления Муниципальной услуги также необходимы следующие документы:</w:t>
      </w:r>
    </w:p>
    <w:p w14:paraId="62DDE89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а) документы, удостоверяющие личность гражданина.</w:t>
      </w:r>
    </w:p>
    <w:p w14:paraId="7630347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К документам, удостоверяющим личность гражданина, относятся:</w:t>
      </w:r>
    </w:p>
    <w:p w14:paraId="325A2DC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паспорт гражданина Российской Федерации, удостоверяющий личность гражданина Российской Федерации на территории Российской Федерации;</w:t>
      </w:r>
    </w:p>
    <w:p w14:paraId="489BC02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временное удостоверение личности гражданина Российской Федерации;</w:t>
      </w:r>
    </w:p>
    <w:p w14:paraId="1A27783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- иные документы, позволяющие удостоверить личность заявителя (содержащие фотографию гражданина);</w:t>
      </w:r>
    </w:p>
    <w:p w14:paraId="773C1DA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sz w:val="28"/>
          <w:szCs w:val="28"/>
        </w:rPr>
        <w:t xml:space="preserve">б) </w:t>
      </w:r>
      <w:r w:rsidRPr="00583834">
        <w:rPr>
          <w:bCs/>
          <w:sz w:val="28"/>
          <w:szCs w:val="28"/>
        </w:rPr>
        <w:t>копия трудовой книжки или выписка из трудовой книжки «Сведения о трудовой деятельности», подписанная усиленной квалифицированной электронной подписью органа, предоставившего сведения (для неработающих граждан), в том числе для неработающих граждан, совместно зарегистрированных по месту жительства (месту пребывания) заявителя;</w:t>
      </w:r>
    </w:p>
    <w:p w14:paraId="584ADF5E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sz w:val="28"/>
          <w:szCs w:val="28"/>
        </w:rPr>
        <w:t xml:space="preserve">в) </w:t>
      </w:r>
      <w:r w:rsidRPr="00583834">
        <w:rPr>
          <w:bCs/>
          <w:sz w:val="28"/>
          <w:szCs w:val="28"/>
        </w:rPr>
        <w:t>справка о состоянии расчетов (доходах) по налогу на профессиональный доход заявителя и граждан, совместно зарегистрированных по месту жительства (месту пребывания) заявителя;</w:t>
      </w:r>
    </w:p>
    <w:p w14:paraId="4B68067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г) документы, подтверждающие доходы заявителя и членов его семьи за три месяца, предшествующих месяцу подачи Заявления:</w:t>
      </w:r>
    </w:p>
    <w:p w14:paraId="70CD03F4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1) справка о фактических выплатах с места работы в произвольной форме; сведения о выплате единовременного пособия по рождению ребенка (в случае, если данная выплата производится по месту работы заявителя); справка о размере ежемесячного пособия по уходу за ребенком до достижения им возраста 1,5 лет (в случае, если данная выплата производится по месту работы заявителя), сведения о размере полученных (уплаченных) алиментов;</w:t>
      </w:r>
    </w:p>
    <w:p w14:paraId="041DAA18" w14:textId="0B5477F1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2) справка о размере пенсии, ежемесячной денежной выплаты, дополнительного ежемесячного материального обеспечения; справка о размере субсидии на оплату жилого помещения и коммунальных услуг; сведения о размере ежемесячных выплат на оплату жилого помещения и коммунальных услуг; сведения о размере региональной ежемесячной денежной выплаты; сведения о выплате единовременного пособия по рождению ребенка (в случае, если данная выплата производится государственным учреждением, осуществляющим полномочия в сфере социальной поддержки населения), справка о размере ежемесячного пособия по уходу за ребенком до достижения им возраста 1,5 лет (в случае, если данная выплата производится государственным учреждением, осуществляющим полномочия в сфере социальной поддержки населения); справка о постановке на учет физических лиц в качестве безработных и размере пособия по безработице; справка о размере опекунского пособия;</w:t>
      </w:r>
    </w:p>
    <w:p w14:paraId="0113175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д) документы, подтверждающие трудную жизненную ситуацию заявителя, в том числе ходатайства организаций, учреждений, представительных органов власти, органов исполнительной власти и их структурных подразделений об оказании гражданам дополнительных мер </w:t>
      </w:r>
      <w:r w:rsidRPr="00583834">
        <w:rPr>
          <w:color w:val="000000"/>
          <w:sz w:val="28"/>
          <w:szCs w:val="28"/>
        </w:rPr>
        <w:t xml:space="preserve">социальной поддержки (в этом случае </w:t>
      </w:r>
      <w:r w:rsidRPr="00583834">
        <w:rPr>
          <w:color w:val="000000"/>
          <w:sz w:val="28"/>
          <w:szCs w:val="28"/>
        </w:rPr>
        <w:lastRenderedPageBreak/>
        <w:t>наличие документов (сведений, в них содержащихся), указанных в подпунктах «б», «в», «г», «е», «ж» настоящего пункта, для принятия решения о предоставлении (отказе в предоставлении) Муниципальной услуги не является обязательным);</w:t>
      </w:r>
    </w:p>
    <w:p w14:paraId="5473160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е) сведения о регистрации граждан по месту пребывания и по месту жительства в жилом помещении и информация о жилом помещении (норма действует до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5E2212C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ж) сведения о лицах, проживающих совместно с заявителем, и информация о степени их родства;</w:t>
      </w:r>
    </w:p>
    <w:p w14:paraId="5C37D6C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з) страховой номер индивидуального лицевого счета (СНИЛС).</w:t>
      </w:r>
    </w:p>
    <w:p w14:paraId="653772BF" w14:textId="7C1DBC1B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.2. Обязанность по предоставлению документов, указанных в подпунктах «а», «б», «г 1)», «д», «з» </w:t>
      </w:r>
      <w:r w:rsidRPr="00583834">
        <w:rPr>
          <w:color w:val="000000"/>
          <w:sz w:val="28"/>
          <w:szCs w:val="28"/>
        </w:rPr>
        <w:t>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</w:t>
      </w:r>
      <w:r w:rsidRPr="00583834">
        <w:rPr>
          <w:sz w:val="28"/>
          <w:szCs w:val="28"/>
        </w:rPr>
        <w:t xml:space="preserve"> настоящего Административного регламента, возложена на заявителя.</w:t>
      </w:r>
    </w:p>
    <w:p w14:paraId="1B39FD27" w14:textId="1E136AD1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.3. Документы, указанные </w:t>
      </w:r>
      <w:r w:rsidRPr="00583834">
        <w:rPr>
          <w:color w:val="000000"/>
          <w:sz w:val="28"/>
          <w:szCs w:val="28"/>
        </w:rPr>
        <w:t>в подпункте «г 1)»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 настоящего Административного регламента, заявитель получает самостоятельно по</w:t>
      </w:r>
      <w:r w:rsidRPr="00583834">
        <w:rPr>
          <w:sz w:val="28"/>
          <w:szCs w:val="28"/>
        </w:rPr>
        <w:t xml:space="preserve"> месту работы и предоставляет в Комитет.</w:t>
      </w:r>
    </w:p>
    <w:p w14:paraId="1AB18CFF" w14:textId="0CD97AC3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Документы, указанные в подпунктах «г 1)» (в части предоставления сведений о размере полученных (уплаченных) алиментов), «д</w:t>
      </w:r>
      <w:r w:rsidRPr="00583834">
        <w:rPr>
          <w:color w:val="000000"/>
          <w:sz w:val="28"/>
          <w:szCs w:val="28"/>
        </w:rPr>
        <w:t>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</w:t>
      </w:r>
      <w:r w:rsidRPr="00583834">
        <w:rPr>
          <w:sz w:val="28"/>
          <w:szCs w:val="28"/>
        </w:rPr>
        <w:t xml:space="preserve"> настоящего Административного регламента, заявитель получает самостоятельно в уполномоченных организациях и предоставляет в Комитет.</w:t>
      </w:r>
    </w:p>
    <w:p w14:paraId="287AE596" w14:textId="619853C8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Сведения, указанные в подпункте «ж» пункта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.1 настоящего Административного регламента, декларируются заявителем посредством Заявления.</w:t>
      </w:r>
    </w:p>
    <w:p w14:paraId="0DC661E5" w14:textId="4C91958D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.4. В случае, если заявитель не предоставил документы, указанные в подпунктах «в», «г 2)», «е» пункта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.1 настоящего Административного регламента, по собственной инициативе, Комитет самостоятельно запрашивает указанные документы (сведения, содержащиеся в них) в рамках межведомственного информационного взаимодействия, в том числе, при наличии технической возможности, в электронной форме с использованием системы межведомственного электронного взаимодействия:</w:t>
      </w:r>
    </w:p>
    <w:p w14:paraId="0EA63CB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ГОБУ «МФЦ МО» (норма действует до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1A745755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Федеральной налоговой службе России;</w:t>
      </w:r>
    </w:p>
    <w:p w14:paraId="7C470E5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Государственном областном казенном учреждении Центр занятости населения Мурманской области;</w:t>
      </w:r>
    </w:p>
    <w:p w14:paraId="4CFE6E8F" w14:textId="021C456A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в Государственном областном казенном учреждении «Центр социальной поддержки населения </w:t>
      </w:r>
      <w:r>
        <w:rPr>
          <w:sz w:val="28"/>
          <w:szCs w:val="28"/>
        </w:rPr>
        <w:t>Мурманской области</w:t>
      </w:r>
      <w:r w:rsidRPr="00583834">
        <w:rPr>
          <w:sz w:val="28"/>
          <w:szCs w:val="28"/>
        </w:rPr>
        <w:t>»;</w:t>
      </w:r>
    </w:p>
    <w:p w14:paraId="57E4321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Фонде пенсионного и социального страхования Российской Федерации;</w:t>
      </w:r>
    </w:p>
    <w:p w14:paraId="6862D43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комитете по образованию администрации города Мурманска.</w:t>
      </w:r>
    </w:p>
    <w:p w14:paraId="3274AB8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В целях установления права заявителя на получение Муниципальной услуги (состава семьи заявителя, величины среднедушевого дохода на члена семьи заявителя) Комитет в рамках межведомственного информационного взаимодействия, в том числе, при наличии технической возможности, в </w:t>
      </w:r>
      <w:r w:rsidRPr="00583834">
        <w:rPr>
          <w:sz w:val="28"/>
          <w:szCs w:val="28"/>
        </w:rPr>
        <w:lastRenderedPageBreak/>
        <w:t>электронной форме с использованием системы межведомственного электронного взаимодействия, самостоятельно:</w:t>
      </w:r>
    </w:p>
    <w:p w14:paraId="40E560EA" w14:textId="36CFCC7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осуществляет проверку сведений о регистрации по месту жительства </w:t>
      </w:r>
      <w:r w:rsidRPr="00583834">
        <w:rPr>
          <w:color w:val="000000"/>
          <w:sz w:val="28"/>
          <w:szCs w:val="28"/>
        </w:rPr>
        <w:t>заявителя, а также сведений, указанных в подпункте «ж»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</w:t>
      </w:r>
      <w:r w:rsidRPr="00583834">
        <w:rPr>
          <w:sz w:val="28"/>
          <w:szCs w:val="28"/>
        </w:rPr>
        <w:t xml:space="preserve"> настоящего Административного регламента, в Министерстве внутренних дел Российской Федерации (норма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Федерации);</w:t>
      </w:r>
    </w:p>
    <w:p w14:paraId="3AC3C90D" w14:textId="225DFA8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запрашивает сведения о регистрации заявителя по месту жительства, а </w:t>
      </w:r>
      <w:r w:rsidRPr="00583834">
        <w:rPr>
          <w:color w:val="000000"/>
          <w:sz w:val="28"/>
          <w:szCs w:val="28"/>
        </w:rPr>
        <w:t>также сведения, указанные в подпункте «ж» пункта 2.</w:t>
      </w:r>
      <w:r>
        <w:rPr>
          <w:color w:val="000000"/>
          <w:sz w:val="28"/>
          <w:szCs w:val="28"/>
        </w:rPr>
        <w:t>5</w:t>
      </w:r>
      <w:r w:rsidRPr="00583834">
        <w:rPr>
          <w:color w:val="000000"/>
          <w:sz w:val="28"/>
          <w:szCs w:val="28"/>
        </w:rPr>
        <w:t>.1 настоящего</w:t>
      </w:r>
      <w:r w:rsidRPr="00583834">
        <w:rPr>
          <w:sz w:val="28"/>
          <w:szCs w:val="28"/>
        </w:rPr>
        <w:t xml:space="preserve"> Административного регламента, в Министерстве внутренних дел Российской Федерации (норма вступит в силу после начала осуществления межведомственного информационного взаимодействия с Министерством внутренних дел Российской Федерации).</w:t>
      </w:r>
    </w:p>
    <w:p w14:paraId="0404BB9D" w14:textId="22E4CA1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.5. При приеме Заявления, а также при предоставлении Муниципальной услуги муниципальным служащим Комитета, ответственным за предоставление Муниципальной услуги, запрещено требовать от заявителя:</w:t>
      </w:r>
    </w:p>
    <w:p w14:paraId="449E18E0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02D34FA" w14:textId="3E29785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Мурманской области и муниципальными правовыми актами находятся в распоряжении исполнительных органов или областных учреждений, органов местного самоуправления и (или)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</w:t>
      </w:r>
      <w:r>
        <w:rPr>
          <w:sz w:val="28"/>
          <w:szCs w:val="28"/>
        </w:rPr>
        <w:br/>
      </w:r>
      <w:r w:rsidRPr="00583834">
        <w:rPr>
          <w:sz w:val="28"/>
          <w:szCs w:val="28"/>
        </w:rPr>
        <w:t>№ 210-ФЗ «Об организации предоставления государственных и муниципальных услуг». Заявитель вправе предоставить указанные документы и информацию в Комитет по собственной инициативе;</w:t>
      </w:r>
    </w:p>
    <w:p w14:paraId="61560800" w14:textId="57F9C2D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</w:t>
      </w:r>
      <w:r>
        <w:rPr>
          <w:sz w:val="28"/>
          <w:szCs w:val="28"/>
        </w:rPr>
        <w:br/>
      </w:r>
      <w:r w:rsidRPr="00583834">
        <w:rPr>
          <w:sz w:val="28"/>
          <w:szCs w:val="28"/>
        </w:rPr>
        <w:t>№ 210-ФЗ «Об организации предоставления государственных и муниципальных услуг»;</w:t>
      </w:r>
    </w:p>
    <w:p w14:paraId="3C7DD62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предоставления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</w:t>
      </w:r>
      <w:r w:rsidRPr="00583834">
        <w:rPr>
          <w:sz w:val="28"/>
          <w:szCs w:val="28"/>
        </w:rPr>
        <w:lastRenderedPageBreak/>
        <w:t>№ 210-ФЗ «Об организации предоставления государственных и муниципальных услуг»;</w:t>
      </w:r>
    </w:p>
    <w:p w14:paraId="428D321E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</w:t>
      </w:r>
      <w:r w:rsidRPr="00583834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 w:rsidRPr="00583834">
        <w:rPr>
          <w:bCs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36B2A2A1" w14:textId="77777777" w:rsidR="008F3D78" w:rsidRPr="008F3D78" w:rsidRDefault="008F3D78" w:rsidP="008F3D7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F3D78">
        <w:rPr>
          <w:bCs/>
          <w:sz w:val="28"/>
          <w:szCs w:val="28"/>
        </w:rPr>
        <w:t>2.5.6. Оказание Муниципальной услуги посредством Единого портала не осуществляется.</w:t>
      </w:r>
    </w:p>
    <w:p w14:paraId="65774736" w14:textId="7E15C37A" w:rsidR="008F3D78" w:rsidRDefault="008F3D78" w:rsidP="008F3D7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F3D78">
        <w:rPr>
          <w:bCs/>
          <w:sz w:val="28"/>
          <w:szCs w:val="28"/>
        </w:rPr>
        <w:t>2.5.7. Предоставление Муниципальной услуги на основании заявления, направленного при обращении посредством формирования единого запроса о предоставлении двух и более муниципальных услуг с использованием Единого портала, не предусмотрено.</w:t>
      </w:r>
    </w:p>
    <w:p w14:paraId="44F570C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6A50790" w14:textId="20C039F0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 xml:space="preserve">. Перечень оснований для отказа в приеме документов, </w:t>
      </w:r>
    </w:p>
    <w:p w14:paraId="1A1639CC" w14:textId="77777777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 xml:space="preserve">для приостановления и (или) отказа в предоставлении </w:t>
      </w:r>
    </w:p>
    <w:p w14:paraId="3DC87939" w14:textId="441FFC13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>Муниципальной услуги</w:t>
      </w:r>
    </w:p>
    <w:p w14:paraId="5538C945" w14:textId="77777777" w:rsidR="00583834" w:rsidRP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highlight w:val="yellow"/>
        </w:rPr>
      </w:pPr>
    </w:p>
    <w:p w14:paraId="4EDF4EC1" w14:textId="5F2B563E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>.1. Основания для отказа в приеме документов, необходимых для предоставления Муниципальной услуги, отсутствуют</w:t>
      </w:r>
      <w:r w:rsidRPr="00583834">
        <w:rPr>
          <w:spacing w:val="-1"/>
          <w:sz w:val="28"/>
          <w:szCs w:val="28"/>
        </w:rPr>
        <w:t>.</w:t>
      </w:r>
    </w:p>
    <w:p w14:paraId="67DD3427" w14:textId="222F7FD7" w:rsidR="00583834" w:rsidRPr="00583834" w:rsidRDefault="00583834" w:rsidP="00583834">
      <w:pPr>
        <w:ind w:firstLine="567"/>
        <w:jc w:val="both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2.</w:t>
      </w:r>
      <w:r>
        <w:rPr>
          <w:sz w:val="28"/>
          <w:szCs w:val="28"/>
          <w:lang w:val="x-none" w:eastAsia="x-none"/>
        </w:rPr>
        <w:t>6</w:t>
      </w:r>
      <w:r w:rsidRPr="00583834">
        <w:rPr>
          <w:sz w:val="28"/>
          <w:szCs w:val="28"/>
          <w:lang w:val="x-none" w:eastAsia="x-none"/>
        </w:rPr>
        <w:t>.</w:t>
      </w:r>
      <w:r w:rsidRPr="00583834">
        <w:rPr>
          <w:sz w:val="28"/>
          <w:szCs w:val="28"/>
          <w:lang w:eastAsia="x-none"/>
        </w:rPr>
        <w:t>2</w:t>
      </w:r>
      <w:r w:rsidRPr="00583834">
        <w:rPr>
          <w:sz w:val="28"/>
          <w:szCs w:val="28"/>
          <w:lang w:val="x-none" w:eastAsia="x-none"/>
        </w:rPr>
        <w:t>. Перечень оснований для отказа в предоставлении Муниципальной услуги заявителю:</w:t>
      </w:r>
    </w:p>
    <w:p w14:paraId="2C26A78B" w14:textId="77777777" w:rsidR="00583834" w:rsidRPr="00583834" w:rsidRDefault="00583834" w:rsidP="00583834">
      <w:pPr>
        <w:ind w:firstLine="567"/>
        <w:jc w:val="both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- превышение среднедушевого дохода на члена семьи заявителя величины прожиточного минимума, установленного постановлением Правительства Мурманской области, действующего на дату обращения;</w:t>
      </w:r>
    </w:p>
    <w:p w14:paraId="61F63E22" w14:textId="77777777" w:rsidR="00583834" w:rsidRPr="00583834" w:rsidRDefault="00583834" w:rsidP="00583834">
      <w:pPr>
        <w:ind w:firstLine="567"/>
        <w:jc w:val="both"/>
        <w:rPr>
          <w:sz w:val="28"/>
          <w:szCs w:val="28"/>
          <w:lang w:val="x-none" w:eastAsia="x-none"/>
        </w:rPr>
      </w:pPr>
      <w:r w:rsidRPr="00583834">
        <w:rPr>
          <w:sz w:val="28"/>
          <w:szCs w:val="28"/>
          <w:lang w:val="x-none" w:eastAsia="x-none"/>
        </w:rPr>
        <w:t>- проживание заявителя и членов его семьи в жилом доме с централизованным водоснабжением, оборудованном санузлами;</w:t>
      </w:r>
    </w:p>
    <w:p w14:paraId="3EBA98DC" w14:textId="1707CCF9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отсутствие документов, предусмотренных пунктами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.2, 2.</w:t>
      </w:r>
      <w:r>
        <w:rPr>
          <w:sz w:val="28"/>
          <w:szCs w:val="28"/>
        </w:rPr>
        <w:t>5</w:t>
      </w:r>
      <w:r w:rsidRPr="00583834">
        <w:rPr>
          <w:sz w:val="28"/>
          <w:szCs w:val="28"/>
        </w:rPr>
        <w:t>.3 настоящего Административного регламента, обязанность по предоставлению которых возложена на заявителя, либо предоставление недостоверных сведений;</w:t>
      </w:r>
    </w:p>
    <w:p w14:paraId="1787091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color w:val="000000"/>
          <w:sz w:val="28"/>
          <w:szCs w:val="28"/>
        </w:rPr>
        <w:t>- отсутствие</w:t>
      </w:r>
      <w:r w:rsidRPr="00583834">
        <w:rPr>
          <w:sz w:val="28"/>
          <w:szCs w:val="28"/>
        </w:rPr>
        <w:t xml:space="preserve"> или прекращение поступления бюджетных ассигнований, предусмотренных на соответствующие цели на период финансового года.</w:t>
      </w:r>
    </w:p>
    <w:p w14:paraId="327470AD" w14:textId="77855795" w:rsidR="00583834" w:rsidRPr="00583834" w:rsidRDefault="00583834" w:rsidP="00583834">
      <w:pPr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>.3. Основания для приостановления предоставления Муниципальной услуги отсутствуют.</w:t>
      </w:r>
    </w:p>
    <w:p w14:paraId="381374F7" w14:textId="667BCB40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583834">
        <w:rPr>
          <w:sz w:val="28"/>
          <w:szCs w:val="28"/>
        </w:rPr>
        <w:t>.4. Неполучение (несвоевременное получение) информации по межведомственному запросу не является основанием для отказа в предоставлении заявителю Муниципальной услуги.</w:t>
      </w:r>
    </w:p>
    <w:p w14:paraId="1850D10E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58558B6" w14:textId="3509BFEE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583834">
        <w:rPr>
          <w:sz w:val="28"/>
          <w:szCs w:val="28"/>
        </w:rPr>
        <w:t>. Размер платы, взимаемой с заявителя при предоставлении</w:t>
      </w:r>
    </w:p>
    <w:p w14:paraId="5D7AF295" w14:textId="6F70CD6A" w:rsid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83834">
        <w:rPr>
          <w:sz w:val="28"/>
          <w:szCs w:val="28"/>
        </w:rPr>
        <w:t xml:space="preserve"> Муниципальной услуги, и способы ее взимания</w:t>
      </w:r>
    </w:p>
    <w:p w14:paraId="300B4105" w14:textId="77777777" w:rsidR="00583834" w:rsidRPr="00583834" w:rsidRDefault="00583834" w:rsidP="005838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50B92993" w14:textId="77777777" w:rsidR="00583834" w:rsidRDefault="00583834" w:rsidP="005838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583834">
        <w:rPr>
          <w:rFonts w:eastAsia="Calibri"/>
          <w:sz w:val="28"/>
          <w:szCs w:val="28"/>
        </w:rPr>
        <w:t>Предоставление Муниципальной услуги осуществляется на бесплатной основе.</w:t>
      </w:r>
    </w:p>
    <w:p w14:paraId="760AD177" w14:textId="77777777" w:rsidR="00583834" w:rsidRPr="00583834" w:rsidRDefault="00583834" w:rsidP="0058383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</w:p>
    <w:p w14:paraId="6A7CD85F" w14:textId="074DA2E6" w:rsidR="00583834" w:rsidRDefault="00583834" w:rsidP="005838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 Требования к местам предоставления Муниципальной услуги</w:t>
      </w:r>
    </w:p>
    <w:p w14:paraId="21ABBA3B" w14:textId="77777777" w:rsidR="00583834" w:rsidRPr="00583834" w:rsidRDefault="00583834" w:rsidP="005838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285AAE6" w14:textId="6565FDFB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 xml:space="preserve">.1. Доступность помещений, в которых предоставляется Муниципальная услуга, включающих места для ожидания, для заполнения </w:t>
      </w:r>
      <w:r w:rsidRPr="00583834">
        <w:rPr>
          <w:color w:val="000000"/>
          <w:sz w:val="28"/>
          <w:szCs w:val="28"/>
        </w:rPr>
        <w:t xml:space="preserve">заявлений </w:t>
      </w:r>
      <w:r w:rsidRPr="00583834">
        <w:rPr>
          <w:sz w:val="28"/>
          <w:szCs w:val="28"/>
        </w:rPr>
        <w:t>о предоставлении Муниципальной услуги, информирования и приема получателей Муниципальной услуги, обеспечивается в соответствии с законодательством Российской Федерации о социальной защите инвалидов.</w:t>
      </w:r>
    </w:p>
    <w:p w14:paraId="6CFA1317" w14:textId="2B7E3794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 xml:space="preserve">.2. Помещение, предназначенное для ознакомления заявителей с информационными материалами, должно быть оснащено: </w:t>
      </w:r>
    </w:p>
    <w:p w14:paraId="50BB5BE1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информационными стендами;</w:t>
      </w:r>
    </w:p>
    <w:p w14:paraId="3EC0B0C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стульями и столами для возможности оформления документов.</w:t>
      </w:r>
    </w:p>
    <w:p w14:paraId="014A0382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На информационных стендах в помещениях Комитета размещается следующая информация:</w:t>
      </w:r>
    </w:p>
    <w:p w14:paraId="0F753D7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14:paraId="1FC3AA4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14:paraId="3068B6BB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образцы оформления упомянутых документов и требования к ним;</w:t>
      </w:r>
    </w:p>
    <w:p w14:paraId="3C36FDF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выдержки из текста Административного регламента.</w:t>
      </w:r>
    </w:p>
    <w:p w14:paraId="24B99648" w14:textId="054E807F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.3. Места для ожидания приема должны быть оборудованы стульями (кресельными секциями) и (или) скамьями.</w:t>
      </w:r>
    </w:p>
    <w:p w14:paraId="7EC70418" w14:textId="4A9E270F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.4. В помещениях, где осуществляется прием граждан по вопросам предоставления Муниципальной услуги, должна быть предусмотрена возможность оформления заявителем необходимых документов.</w:t>
      </w:r>
    </w:p>
    <w:p w14:paraId="33F518E9" w14:textId="21D99EAF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 xml:space="preserve">.5. Рабочие места муниципальных служащих Комитета, осуществляющих деятельность по </w:t>
      </w:r>
      <w:r w:rsidRPr="00583834">
        <w:rPr>
          <w:color w:val="000000"/>
          <w:sz w:val="28"/>
          <w:szCs w:val="28"/>
        </w:rPr>
        <w:t xml:space="preserve">предоставлению Муниципальной услуги, </w:t>
      </w:r>
      <w:r w:rsidRPr="00583834">
        <w:rPr>
          <w:sz w:val="28"/>
          <w:szCs w:val="28"/>
        </w:rPr>
        <w:t>оснащаются настенными вывесками с указанием фамилии, имени, отчества и должности.</w:t>
      </w:r>
    </w:p>
    <w:p w14:paraId="5CC976CA" w14:textId="5FE3BFE2" w:rsidR="00583834" w:rsidRPr="00583834" w:rsidRDefault="00583834" w:rsidP="00583834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.6.</w:t>
      </w:r>
      <w:r w:rsidRPr="00583834">
        <w:rPr>
          <w:color w:val="FFFFFF"/>
          <w:spacing w:val="20"/>
          <w:sz w:val="28"/>
          <w:szCs w:val="28"/>
        </w:rPr>
        <w:t xml:space="preserve"> </w:t>
      </w:r>
      <w:r w:rsidRPr="00583834">
        <w:rPr>
          <w:spacing w:val="20"/>
          <w:sz w:val="28"/>
          <w:szCs w:val="28"/>
        </w:rPr>
        <w:t>К</w:t>
      </w:r>
      <w:r w:rsidRPr="00583834">
        <w:rPr>
          <w:sz w:val="28"/>
          <w:szCs w:val="28"/>
        </w:rPr>
        <w:t>аждое рабочее место муниципального служащего Комитета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14:paraId="37DEFC8C" w14:textId="5B9CE4E6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583834">
        <w:rPr>
          <w:sz w:val="28"/>
          <w:szCs w:val="28"/>
        </w:rPr>
        <w:t>.7.</w:t>
      </w:r>
      <w:r w:rsidRPr="00583834">
        <w:rPr>
          <w:color w:val="FFFFFF"/>
          <w:spacing w:val="20"/>
          <w:sz w:val="28"/>
          <w:szCs w:val="28"/>
        </w:rPr>
        <w:t xml:space="preserve"> </w:t>
      </w:r>
      <w:r w:rsidRPr="00583834">
        <w:rPr>
          <w:spacing w:val="20"/>
          <w:sz w:val="28"/>
          <w:szCs w:val="28"/>
        </w:rPr>
        <w:t>В</w:t>
      </w:r>
      <w:r w:rsidRPr="00583834">
        <w:rPr>
          <w:sz w:val="28"/>
          <w:szCs w:val="28"/>
        </w:rPr>
        <w:t>се помещения для предоставления Муниципальной услуги должны соответствовать санитарно-гигиеническим правилам и нормам, а также требованиям пожарной безопасности.</w:t>
      </w:r>
    </w:p>
    <w:p w14:paraId="627EA6B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14:paraId="20681EA1" w14:textId="37933F1B" w:rsidR="00583834" w:rsidRDefault="00583834" w:rsidP="00583834">
      <w:pPr>
        <w:shd w:val="clear" w:color="auto" w:fill="FFFFFF"/>
        <w:tabs>
          <w:tab w:val="num" w:pos="660"/>
        </w:tabs>
        <w:jc w:val="center"/>
        <w:textAlignment w:val="top"/>
        <w:rPr>
          <w:color w:val="000000"/>
          <w:sz w:val="28"/>
          <w:szCs w:val="28"/>
        </w:rPr>
      </w:pPr>
      <w:r w:rsidRPr="00583834">
        <w:rPr>
          <w:bCs/>
          <w:color w:val="000000"/>
          <w:sz w:val="28"/>
          <w:szCs w:val="28"/>
        </w:rPr>
        <w:t>2.</w:t>
      </w:r>
      <w:r>
        <w:rPr>
          <w:bCs/>
          <w:color w:val="000000"/>
          <w:sz w:val="28"/>
          <w:szCs w:val="28"/>
        </w:rPr>
        <w:t>9</w:t>
      </w:r>
      <w:r w:rsidRPr="00583834">
        <w:rPr>
          <w:bCs/>
          <w:color w:val="000000"/>
          <w:sz w:val="28"/>
          <w:szCs w:val="28"/>
        </w:rPr>
        <w:t>.</w:t>
      </w:r>
      <w:r w:rsidRPr="00583834">
        <w:rPr>
          <w:color w:val="000000"/>
          <w:sz w:val="28"/>
          <w:szCs w:val="28"/>
        </w:rPr>
        <w:t xml:space="preserve"> Показатели доступности и качества предоставления </w:t>
      </w:r>
    </w:p>
    <w:p w14:paraId="008B668C" w14:textId="2FCE8243" w:rsidR="00583834" w:rsidRDefault="00583834" w:rsidP="00583834">
      <w:pPr>
        <w:shd w:val="clear" w:color="auto" w:fill="FFFFFF"/>
        <w:tabs>
          <w:tab w:val="num" w:pos="660"/>
        </w:tabs>
        <w:jc w:val="center"/>
        <w:textAlignment w:val="top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Муниципальной услуги</w:t>
      </w:r>
    </w:p>
    <w:p w14:paraId="25D4B056" w14:textId="77777777" w:rsidR="00583834" w:rsidRPr="00583834" w:rsidRDefault="00583834" w:rsidP="00583834">
      <w:pPr>
        <w:shd w:val="clear" w:color="auto" w:fill="FFFFFF"/>
        <w:tabs>
          <w:tab w:val="num" w:pos="660"/>
        </w:tabs>
        <w:jc w:val="center"/>
        <w:textAlignment w:val="top"/>
        <w:rPr>
          <w:color w:val="000000"/>
          <w:sz w:val="28"/>
          <w:szCs w:val="28"/>
        </w:rPr>
      </w:pPr>
    </w:p>
    <w:p w14:paraId="7EE9BA9C" w14:textId="77777777" w:rsid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Показатели доступности и качества предоставления Муниципальной услуги, а также их значения приведены в приложении № 3 к настоящему Административному регламенту.</w:t>
      </w:r>
    </w:p>
    <w:p w14:paraId="496F509C" w14:textId="77777777" w:rsidR="00583834" w:rsidRPr="00583834" w:rsidRDefault="00583834" w:rsidP="00583834">
      <w:pPr>
        <w:ind w:firstLine="567"/>
        <w:jc w:val="both"/>
        <w:rPr>
          <w:color w:val="000000"/>
          <w:sz w:val="28"/>
          <w:szCs w:val="28"/>
        </w:rPr>
      </w:pPr>
    </w:p>
    <w:p w14:paraId="67A8E3E3" w14:textId="1D199977" w:rsidR="00583834" w:rsidRDefault="00583834" w:rsidP="00583834">
      <w:pPr>
        <w:jc w:val="center"/>
        <w:rPr>
          <w:sz w:val="28"/>
          <w:szCs w:val="28"/>
        </w:rPr>
      </w:pPr>
      <w:r w:rsidRPr="00583834">
        <w:rPr>
          <w:bCs/>
          <w:sz w:val="28"/>
          <w:szCs w:val="28"/>
        </w:rPr>
        <w:t>2.1</w:t>
      </w:r>
      <w:r w:rsidR="000642AD">
        <w:rPr>
          <w:bCs/>
          <w:sz w:val="28"/>
          <w:szCs w:val="28"/>
        </w:rPr>
        <w:t>0</w:t>
      </w:r>
      <w:r w:rsidRPr="00583834">
        <w:rPr>
          <w:bCs/>
          <w:sz w:val="28"/>
          <w:szCs w:val="28"/>
        </w:rPr>
        <w:t xml:space="preserve">. </w:t>
      </w:r>
      <w:r w:rsidRPr="00583834">
        <w:rPr>
          <w:sz w:val="28"/>
          <w:szCs w:val="28"/>
        </w:rPr>
        <w:t>Прочие требования к предоставлению Муниципальной услуги</w:t>
      </w:r>
    </w:p>
    <w:p w14:paraId="5D22035B" w14:textId="77777777" w:rsidR="00583834" w:rsidRPr="00583834" w:rsidRDefault="00583834" w:rsidP="00583834">
      <w:pPr>
        <w:jc w:val="center"/>
        <w:rPr>
          <w:sz w:val="28"/>
          <w:szCs w:val="28"/>
        </w:rPr>
      </w:pPr>
    </w:p>
    <w:p w14:paraId="3AC6642A" w14:textId="36A2C13C" w:rsidR="00E745ED" w:rsidRPr="00E745ED" w:rsidRDefault="00E745ED" w:rsidP="00E745ED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000000"/>
          <w:sz w:val="28"/>
          <w:szCs w:val="28"/>
          <w:lang w:val="x-none" w:eastAsia="x-none"/>
        </w:rPr>
      </w:pPr>
      <w:r>
        <w:rPr>
          <w:rFonts w:eastAsia="Calibri"/>
          <w:bCs/>
          <w:color w:val="000000"/>
          <w:sz w:val="28"/>
          <w:szCs w:val="28"/>
          <w:lang w:val="x-none" w:eastAsia="x-none"/>
        </w:rPr>
        <w:lastRenderedPageBreak/>
        <w:t>2</w:t>
      </w:r>
      <w:r w:rsidRPr="00E745ED">
        <w:rPr>
          <w:rFonts w:eastAsia="Calibri"/>
          <w:bCs/>
          <w:color w:val="000000"/>
          <w:sz w:val="28"/>
          <w:szCs w:val="28"/>
          <w:lang w:val="x-none" w:eastAsia="x-none"/>
        </w:rPr>
        <w:t>.10.1. Бланк Заявления, указанный в подразделе 2.5 настоящего Административного регламента, заявитель может получить в электронном виде на Едином портале и на странице Комитета на официальном сайте администрации города Мурманска в сети Интернет.</w:t>
      </w:r>
    </w:p>
    <w:p w14:paraId="531C9422" w14:textId="77777777" w:rsidR="00E745ED" w:rsidRDefault="00E745ED" w:rsidP="00E745ED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000000"/>
          <w:sz w:val="28"/>
          <w:szCs w:val="28"/>
          <w:lang w:val="x-none" w:eastAsia="x-none"/>
        </w:rPr>
      </w:pPr>
      <w:r w:rsidRPr="00E745ED">
        <w:rPr>
          <w:rFonts w:eastAsia="Calibri"/>
          <w:bCs/>
          <w:color w:val="000000"/>
          <w:sz w:val="28"/>
          <w:szCs w:val="28"/>
          <w:lang w:val="x-none" w:eastAsia="x-none"/>
        </w:rPr>
        <w:t>2.10.2. Информацию о порядке и сроках предоставления Муниципальной услуги заявитель может получить в электронной форме с использованием Единого портала.</w:t>
      </w:r>
    </w:p>
    <w:p w14:paraId="4EDF6F49" w14:textId="03FE7008" w:rsidR="00583834" w:rsidRPr="00583834" w:rsidRDefault="00583834" w:rsidP="00E745ED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83834">
        <w:rPr>
          <w:rFonts w:eastAsia="Calibri"/>
          <w:bCs/>
          <w:sz w:val="28"/>
          <w:szCs w:val="28"/>
          <w:lang w:eastAsia="en-US"/>
        </w:rPr>
        <w:t>2.1</w:t>
      </w:r>
      <w:r w:rsidR="000642AD">
        <w:rPr>
          <w:rFonts w:eastAsia="Calibri"/>
          <w:bCs/>
          <w:sz w:val="28"/>
          <w:szCs w:val="28"/>
          <w:lang w:eastAsia="en-US"/>
        </w:rPr>
        <w:t>0</w:t>
      </w:r>
      <w:r w:rsidRPr="00583834">
        <w:rPr>
          <w:rFonts w:eastAsia="Calibri"/>
          <w:bCs/>
          <w:sz w:val="28"/>
          <w:szCs w:val="28"/>
          <w:lang w:eastAsia="en-US"/>
        </w:rPr>
        <w:t xml:space="preserve">.3. </w:t>
      </w:r>
      <w:r w:rsidRPr="00583834">
        <w:rPr>
          <w:rFonts w:eastAsia="Calibri"/>
          <w:sz w:val="28"/>
          <w:szCs w:val="28"/>
          <w:lang w:eastAsia="en-US"/>
        </w:rPr>
        <w:t>Информация о предоставлении заявителю Муниципальной услуги размещается в государственной информационной системе «Единая централизованная цифровая платформа в социальной сфере» (далее – единая цифровая платформа).</w:t>
      </w:r>
    </w:p>
    <w:p w14:paraId="6CBD23BA" w14:textId="77777777" w:rsidR="00583834" w:rsidRDefault="00583834" w:rsidP="00583834">
      <w:pPr>
        <w:shd w:val="clear" w:color="auto" w:fill="FFFFFF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83834">
        <w:rPr>
          <w:rFonts w:eastAsia="Calibri"/>
          <w:sz w:val="28"/>
          <w:szCs w:val="28"/>
          <w:lang w:eastAsia="en-US"/>
        </w:rPr>
        <w:t>Размещение и получение информации на единой цифровой платформе осуществляется в соответствии с Федеральным законом от 17.07.1999 № 178-ФЗ «О государственной социальной помощи».</w:t>
      </w:r>
    </w:p>
    <w:p w14:paraId="68C2E3A4" w14:textId="77777777" w:rsidR="000642AD" w:rsidRPr="00583834" w:rsidRDefault="000642AD" w:rsidP="00583834">
      <w:pPr>
        <w:shd w:val="clear" w:color="auto" w:fill="FFFFFF"/>
        <w:ind w:firstLine="567"/>
        <w:jc w:val="both"/>
        <w:rPr>
          <w:rFonts w:eastAsia="Calibri"/>
          <w:bCs/>
          <w:sz w:val="28"/>
          <w:szCs w:val="28"/>
          <w:lang w:val="x-none" w:eastAsia="x-none"/>
        </w:rPr>
      </w:pPr>
    </w:p>
    <w:p w14:paraId="2F10791A" w14:textId="77777777" w:rsidR="00583834" w:rsidRDefault="00583834" w:rsidP="00583834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</w:p>
    <w:p w14:paraId="08EE46F9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2602AEE4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3.1. Общие положения</w:t>
      </w:r>
    </w:p>
    <w:p w14:paraId="103D27BD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4FFC2F81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14:paraId="18B73711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прием, проверка, регистрация документов;</w:t>
      </w:r>
    </w:p>
    <w:p w14:paraId="47C83A6D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67764ABA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583834">
        <w:rPr>
          <w:sz w:val="28"/>
          <w:szCs w:val="28"/>
        </w:rPr>
        <w:t>- обработка документов и их вынесение на рассмотрение Комиссией по социальной поддержке отдельных категорий граждан города Мурманска;</w:t>
      </w:r>
    </w:p>
    <w:p w14:paraId="401DA75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рассмотрение документов Комиссией по социальной поддержке отдельных категорий граждан города Мурманска, уведомление заявителя о </w:t>
      </w:r>
      <w:r w:rsidRPr="00583834">
        <w:rPr>
          <w:bCs/>
          <w:sz w:val="28"/>
          <w:szCs w:val="28"/>
        </w:rPr>
        <w:t>предоставлении Муниципальной услуги или об отказе в ее предоставлении</w:t>
      </w:r>
      <w:r w:rsidRPr="00583834">
        <w:rPr>
          <w:sz w:val="28"/>
          <w:szCs w:val="28"/>
        </w:rPr>
        <w:t>;</w:t>
      </w:r>
    </w:p>
    <w:p w14:paraId="4CA8E841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исправление допущенных опечаток и ошибок в выданных в результате предоставления Муниципальной услуги документах.</w:t>
      </w:r>
    </w:p>
    <w:p w14:paraId="11CAF970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6E2DBEF" w14:textId="77777777" w:rsidR="00583834" w:rsidRDefault="00583834" w:rsidP="005838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83834">
        <w:rPr>
          <w:sz w:val="28"/>
          <w:szCs w:val="28"/>
        </w:rPr>
        <w:t>3.2. Прием, проверка, регистрация документов</w:t>
      </w:r>
    </w:p>
    <w:p w14:paraId="6F1BA1A6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14:paraId="481C1CE4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Юридическим фактом, являющимся основанием для начала действий по </w:t>
      </w:r>
      <w:r w:rsidRPr="00583834">
        <w:rPr>
          <w:color w:val="000000"/>
          <w:sz w:val="28"/>
          <w:szCs w:val="28"/>
        </w:rPr>
        <w:t>Муниципальной услуге, является обращение заявителя в Комитет с Заявлением</w:t>
      </w:r>
      <w:r w:rsidRPr="00583834">
        <w:rPr>
          <w:color w:val="FF0000"/>
          <w:sz w:val="28"/>
          <w:szCs w:val="28"/>
        </w:rPr>
        <w:t xml:space="preserve"> </w:t>
      </w:r>
      <w:r w:rsidRPr="00583834">
        <w:rPr>
          <w:sz w:val="28"/>
          <w:szCs w:val="28"/>
        </w:rPr>
        <w:t>по почтовому адресу или путем личного обращения.</w:t>
      </w:r>
    </w:p>
    <w:p w14:paraId="5957CE79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98D321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3.2.1. Прием, проверка, регистрация документов, представленных для получения Муниципальной услуги, при личном обращении заявителя</w:t>
      </w:r>
    </w:p>
    <w:p w14:paraId="395C34CB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38C77F56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sz w:val="28"/>
          <w:szCs w:val="28"/>
        </w:rPr>
        <w:t xml:space="preserve">Муниципальный служащий Комитета, осуществляющий деятельность по </w:t>
      </w:r>
      <w:r w:rsidRPr="00583834">
        <w:rPr>
          <w:color w:val="000000"/>
          <w:sz w:val="28"/>
          <w:szCs w:val="28"/>
        </w:rPr>
        <w:t>предоставлению Муниципальной услуги (далее - Муниципальный служащий Комитета):</w:t>
      </w:r>
    </w:p>
    <w:p w14:paraId="586CDE22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color w:val="000000"/>
          <w:sz w:val="28"/>
          <w:szCs w:val="28"/>
        </w:rPr>
        <w:lastRenderedPageBreak/>
        <w:t>- устанавливает личность заявителя путем проверки документа,</w:t>
      </w:r>
      <w:r w:rsidRPr="00583834">
        <w:rPr>
          <w:sz w:val="28"/>
          <w:szCs w:val="28"/>
        </w:rPr>
        <w:t xml:space="preserve"> удостоверяющего личность;</w:t>
      </w:r>
    </w:p>
    <w:p w14:paraId="63929AA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устанавливает предмет обращения, проверяет наличие, состав исходных данных, представленных заявителем, необходимых для предоставления Муниципальной услуги;</w:t>
      </w:r>
    </w:p>
    <w:p w14:paraId="0A443D35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осуществляет проверку комплектности и правильности заполнения представленных документов;</w:t>
      </w:r>
    </w:p>
    <w:p w14:paraId="76ECDEB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заверяет копии представленных документов после сверки их с соответствующими подлинниками (кроме заверенных в установленном порядке) штампом «копия верна», с указанием должности лица, заверившего копию, личной подписью, ее расшифровкой и датой заверения;</w:t>
      </w:r>
    </w:p>
    <w:p w14:paraId="7829D33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производит регистрацию Заявления и документов, необходимых для предоставления Муниципальной услуги, в журнале регистрации заявлений граждан, претендующих на оказание дополнительных мер социальной поддержки в рамках муниципальной программы;</w:t>
      </w:r>
    </w:p>
    <w:p w14:paraId="779A08F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выдает заявителю расписку о приеме Заявления и документов, необходимых для предоставления Муниципальной услуги.</w:t>
      </w:r>
    </w:p>
    <w:p w14:paraId="6B565639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Срок выполнения административных действий по данной административной процедуре составляет 15-30 минут.</w:t>
      </w:r>
    </w:p>
    <w:p w14:paraId="49F6FE4C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6A36C3F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83834">
        <w:rPr>
          <w:sz w:val="28"/>
          <w:szCs w:val="28"/>
        </w:rPr>
        <w:t xml:space="preserve">3.2.2. </w:t>
      </w:r>
      <w:r w:rsidRPr="00583834">
        <w:rPr>
          <w:bCs/>
          <w:sz w:val="28"/>
          <w:szCs w:val="28"/>
        </w:rPr>
        <w:t xml:space="preserve">Прием, проверка, регистрация документов, представленных для получения Муниципальной услуги, </w:t>
      </w:r>
      <w:r w:rsidRPr="00583834">
        <w:rPr>
          <w:sz w:val="28"/>
          <w:szCs w:val="28"/>
        </w:rPr>
        <w:t>поступивших по почте</w:t>
      </w:r>
    </w:p>
    <w:p w14:paraId="7D2DE4C3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208ACED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Муниципальный служащий Комитета, ответственный за ведение делопроизводства, в день поступления по почте Заявления и документов, необходимых для предоставления Муниципальной услуги, регистрирует Заявление и документы как входящую корреспонденцию в электронной системе документооборота администрации города Мурманска и передает на рассмотрение председателю Комитета или лицу, исполняющему обязанности председателя Комитета.</w:t>
      </w:r>
    </w:p>
    <w:p w14:paraId="31DEE3E7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В течение одного рабочего дня председатель Комитета или лицо, исполняющее обязанности председателя Комитета, передает Заявление и документы, необходимые для предоставления Муниципальной услуги, Муниципальному служащему Комитета для организации дальнейшей работы в соответствии с административными процедурами, указанными в настоящем Административном регламенте.</w:t>
      </w:r>
    </w:p>
    <w:p w14:paraId="4ED9ECA9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583834">
        <w:rPr>
          <w:bCs/>
          <w:sz w:val="28"/>
          <w:szCs w:val="28"/>
        </w:rPr>
        <w:t>Срок выполнения административных действий по данной административной процедуре составляет</w:t>
      </w:r>
      <w:r w:rsidRPr="00583834">
        <w:rPr>
          <w:bCs/>
          <w:color w:val="000000"/>
          <w:sz w:val="28"/>
          <w:szCs w:val="28"/>
        </w:rPr>
        <w:t xml:space="preserve"> три рабочих дня.</w:t>
      </w:r>
    </w:p>
    <w:p w14:paraId="025166AE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58DDC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3.3. Формирование и направление межведомственных запросов в органы (организации), участвующие в предоставлении Муниципальной услуги</w:t>
      </w:r>
    </w:p>
    <w:p w14:paraId="3B00F655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0140A842" w14:textId="51BDBC06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Основанием для начала административной процедуры является необходимость получения документов, указанных в </w:t>
      </w:r>
      <w:hyperlink r:id="rId8" w:history="1">
        <w:r w:rsidRPr="00583834">
          <w:rPr>
            <w:sz w:val="28"/>
            <w:szCs w:val="28"/>
          </w:rPr>
          <w:t>пункте 2.</w:t>
        </w:r>
        <w:r w:rsidR="000642AD">
          <w:rPr>
            <w:sz w:val="28"/>
            <w:szCs w:val="28"/>
          </w:rPr>
          <w:t>5</w:t>
        </w:r>
        <w:r w:rsidRPr="00583834">
          <w:rPr>
            <w:sz w:val="28"/>
            <w:szCs w:val="28"/>
          </w:rPr>
          <w:t>.4</w:t>
        </w:r>
      </w:hyperlink>
      <w:r w:rsidRPr="00583834">
        <w:rPr>
          <w:sz w:val="28"/>
          <w:szCs w:val="28"/>
        </w:rPr>
        <w:t xml:space="preserve"> настоящего </w:t>
      </w:r>
      <w:r w:rsidRPr="00583834">
        <w:rPr>
          <w:sz w:val="28"/>
          <w:szCs w:val="28"/>
        </w:rPr>
        <w:lastRenderedPageBreak/>
        <w:t>Административного регламента, посредством межведомственного информационного взаимодействия.</w:t>
      </w:r>
    </w:p>
    <w:p w14:paraId="2883AFB7" w14:textId="7E4E3920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3.3.1. Не позднее двух рабочих дней после регистрации Заявления и документов, указанных в </w:t>
      </w:r>
      <w:hyperlink r:id="rId9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в целях получения указанных документов (сведений, в них содержащихся) Муниципальный служащий Комитета осуществляет следующие действия:</w:t>
      </w:r>
    </w:p>
    <w:p w14:paraId="5EF8BAC0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в течение одного дня формирует межведомственный запрос (далее - Запрос), содержащий персональные данные заявителя, подписывает (при необходимости) усиленной квалифицированной электронной подписью уполномоченного лица Комитета;</w:t>
      </w:r>
    </w:p>
    <w:p w14:paraId="072130BB" w14:textId="35ED2D61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направляет Запрос поставщику информации (ГОБУ «МФЦ МО», Министерство внутренних дел Российской Федерации, Государственное областное казенное учреждение Центр занятости населения Мурманской области, Фонд пенсионного и социального страхования Российской Федерации, Государственное областное казенное учреждение «Центр социальной поддержки населения </w:t>
      </w:r>
      <w:r w:rsidR="000642AD">
        <w:rPr>
          <w:sz w:val="28"/>
          <w:szCs w:val="28"/>
        </w:rPr>
        <w:t>Мурманской области</w:t>
      </w:r>
      <w:r w:rsidRPr="00583834">
        <w:rPr>
          <w:sz w:val="28"/>
          <w:szCs w:val="28"/>
        </w:rPr>
        <w:t>», Федеральную налоговую службу России, комитет по образованию администрации города Мурманска).</w:t>
      </w:r>
    </w:p>
    <w:p w14:paraId="1F5730FB" w14:textId="66F2C5AB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3.3.2. </w:t>
      </w:r>
      <w:r w:rsidRPr="00583834">
        <w:rPr>
          <w:bCs/>
          <w:sz w:val="28"/>
          <w:szCs w:val="28"/>
        </w:rPr>
        <w:t xml:space="preserve">После получения в сроки, установленные Федеральным законом </w:t>
      </w:r>
      <w:r w:rsidR="000642AD">
        <w:rPr>
          <w:bCs/>
          <w:sz w:val="28"/>
          <w:szCs w:val="28"/>
        </w:rPr>
        <w:br/>
      </w:r>
      <w:r w:rsidRPr="00583834">
        <w:rPr>
          <w:bCs/>
          <w:sz w:val="28"/>
          <w:szCs w:val="28"/>
        </w:rPr>
        <w:t>от 27.07.2010 № 210-ФЗ «Об организации предоставления государственных и муниципальных услуг», ответа на Запрос</w:t>
      </w:r>
      <w:r w:rsidRPr="00583834">
        <w:rPr>
          <w:sz w:val="28"/>
          <w:szCs w:val="28"/>
        </w:rPr>
        <w:t xml:space="preserve"> (далее - Ответ) в течение одного рабочего дня Муниципальный служащий Комитета (при необходимости) выводит информацию, содержащуюся в Ответе, на печать, делает отметку о получении по каналам межведомственного электронного взаимодействия с проставлением текущей даты и подписи, проверяет данные, содержащиеся в Ответе, и приобщает полученные сведения к комплекту документов, предоставленных заявителем.</w:t>
      </w:r>
    </w:p>
    <w:p w14:paraId="6EFEC5C0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sz w:val="28"/>
          <w:szCs w:val="28"/>
        </w:rPr>
        <w:t xml:space="preserve">3.3.3. </w:t>
      </w:r>
      <w:r w:rsidRPr="00583834">
        <w:rPr>
          <w:bCs/>
          <w:sz w:val="28"/>
          <w:szCs w:val="28"/>
        </w:rPr>
        <w:t>Срок выполнения административных действий по данной административной процедуре составляет восемь рабочих дней.</w:t>
      </w:r>
    </w:p>
    <w:p w14:paraId="3965EE95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3EF55C46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83834">
        <w:rPr>
          <w:bCs/>
          <w:color w:val="000000"/>
          <w:sz w:val="28"/>
          <w:szCs w:val="28"/>
        </w:rPr>
        <w:t xml:space="preserve">3.4. Обработка документов и их </w:t>
      </w:r>
      <w:r w:rsidRPr="00583834">
        <w:rPr>
          <w:sz w:val="28"/>
          <w:szCs w:val="28"/>
        </w:rPr>
        <w:t>вынесение на рассмотрение Комиссией по социальной поддержке отдельных категорий граждан города Мурманска</w:t>
      </w:r>
    </w:p>
    <w:p w14:paraId="13179643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65E1B747" w14:textId="231BB9F9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Основанием для начала административной процедуры является получение Муниципальным служащим Комитета полного комплекта документов, </w:t>
      </w:r>
      <w:r w:rsidRPr="00583834">
        <w:rPr>
          <w:color w:val="000000"/>
          <w:sz w:val="28"/>
          <w:szCs w:val="28"/>
        </w:rPr>
        <w:t xml:space="preserve">указанных в </w:t>
      </w:r>
      <w:hyperlink r:id="rId10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необходимых для предоставления Муниципальной услуги.</w:t>
      </w:r>
    </w:p>
    <w:p w14:paraId="1F41146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После получения ответов на межведомственные запросы Муниципальный служащий Комитета осуществляет подготовку документов для рассмотрения на ближайшем заседании Комиссии по социальной поддержке отдельных категорий граждан города Мурманска (далее - Комиссия), заседания которой проводятся два раза в месяц или по мере необходимости:</w:t>
      </w:r>
    </w:p>
    <w:p w14:paraId="1EB9A08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осуществляет расчет дохода заявителя (среднедушевого дохода на члена семьи заявителя);</w:t>
      </w:r>
    </w:p>
    <w:p w14:paraId="5250D381" w14:textId="78CAD31F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lastRenderedPageBreak/>
        <w:t xml:space="preserve">- выносит документы, указанные в </w:t>
      </w:r>
      <w:hyperlink r:id="rId11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на рассмотрение Комиссии.</w:t>
      </w:r>
    </w:p>
    <w:p w14:paraId="01CEE1FF" w14:textId="1048CBC6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Максимальный срок выполнения административных действий по данной административной процедуре составляет три рабочих дня, за исключением вынесения документов, указанных в подразделе 2.</w:t>
      </w:r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на рассмотрение Комиссии, которое осуществляется в соответствии с графиком заседаний Комиссии.</w:t>
      </w:r>
    </w:p>
    <w:p w14:paraId="425BCE07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8C096DA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 xml:space="preserve">3.5. </w:t>
      </w:r>
      <w:r w:rsidRPr="00583834">
        <w:rPr>
          <w:sz w:val="28"/>
          <w:szCs w:val="28"/>
        </w:rPr>
        <w:t xml:space="preserve">Рассмотрение документов Комиссией, уведомление заявителя о </w:t>
      </w:r>
      <w:r w:rsidRPr="00583834">
        <w:rPr>
          <w:bCs/>
          <w:sz w:val="28"/>
          <w:szCs w:val="28"/>
        </w:rPr>
        <w:t>предоставлении Муниципальной услуги или об отказе в ее предоставлении</w:t>
      </w:r>
    </w:p>
    <w:p w14:paraId="11CD34E8" w14:textId="77777777" w:rsidR="000642AD" w:rsidRPr="00583834" w:rsidRDefault="000642AD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0F681147" w14:textId="4E73FD8D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Основанием для начала административной процедуры является вынесение Заявления и комплекта документов, указанных в </w:t>
      </w:r>
      <w:hyperlink r:id="rId12" w:history="1">
        <w:r w:rsidRPr="00583834">
          <w:rPr>
            <w:sz w:val="28"/>
            <w:szCs w:val="28"/>
          </w:rPr>
          <w:t>подразделе 2.</w:t>
        </w:r>
      </w:hyperlink>
      <w:r w:rsidR="000642AD">
        <w:rPr>
          <w:sz w:val="28"/>
          <w:szCs w:val="28"/>
        </w:rPr>
        <w:t>5</w:t>
      </w:r>
      <w:r w:rsidRPr="00583834">
        <w:rPr>
          <w:sz w:val="28"/>
          <w:szCs w:val="28"/>
        </w:rPr>
        <w:t xml:space="preserve"> настоящего Административного регламента, необходимых для предоставления Муниципальной услуги, на рассмотрение Комиссии.</w:t>
      </w:r>
    </w:p>
    <w:p w14:paraId="266B8060" w14:textId="421C052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3.5.1. </w:t>
      </w:r>
      <w:r w:rsidRPr="00583834">
        <w:rPr>
          <w:bCs/>
          <w:sz w:val="28"/>
          <w:szCs w:val="28"/>
        </w:rPr>
        <w:t>Решение о предоставлении Муниципальной услуги или об отказе в ее предоставлении принимается на основании рассмотрения документов, указанных в подразделе 2.</w:t>
      </w:r>
      <w:r w:rsidR="000642AD">
        <w:rPr>
          <w:bCs/>
          <w:sz w:val="28"/>
          <w:szCs w:val="28"/>
        </w:rPr>
        <w:t>5</w:t>
      </w:r>
      <w:r w:rsidRPr="00583834">
        <w:rPr>
          <w:bCs/>
          <w:sz w:val="28"/>
          <w:szCs w:val="28"/>
        </w:rPr>
        <w:t xml:space="preserve"> настоящего Административного регламента, с учетом наличия (отсутствия) оснований для отказа в предоставлении Муниципальной услуги, предусмотренных пунктом 2.</w:t>
      </w:r>
      <w:r w:rsidR="000642AD">
        <w:rPr>
          <w:bCs/>
          <w:sz w:val="28"/>
          <w:szCs w:val="28"/>
        </w:rPr>
        <w:t>6</w:t>
      </w:r>
      <w:r w:rsidRPr="00583834">
        <w:rPr>
          <w:bCs/>
          <w:sz w:val="28"/>
          <w:szCs w:val="28"/>
        </w:rPr>
        <w:t>.2 настоящего Административного регламента, простым большинством голосов присутствующих на заседании членов Комиссии.</w:t>
      </w:r>
    </w:p>
    <w:p w14:paraId="0528A37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3.5.2. В срок не позднее пяти рабочих дней со дня проведения заседания секретарь Комиссии оформляет решение протоколом, который подписывается председателем и секретарем Комиссии.</w:t>
      </w:r>
    </w:p>
    <w:p w14:paraId="0313D5BD" w14:textId="6B7E3442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sz w:val="28"/>
          <w:szCs w:val="28"/>
        </w:rPr>
        <w:t xml:space="preserve">3.5.3. На основании протокола заседания Комиссии Муниципальный служащий Комитета подготавливает и направляет заявителю уведомление о предоставлении направлений на бесплатное посещение бани либо </w:t>
      </w:r>
      <w:r w:rsidRPr="00583834">
        <w:rPr>
          <w:color w:val="000000"/>
          <w:sz w:val="28"/>
          <w:szCs w:val="28"/>
        </w:rPr>
        <w:t>уведомление об отказе в предоставлении направлений на бесплатное посещение бани с указанием причин</w:t>
      </w:r>
      <w:r w:rsidRPr="00583834">
        <w:rPr>
          <w:sz w:val="28"/>
          <w:szCs w:val="28"/>
        </w:rPr>
        <w:t xml:space="preserve"> отказа в письменной форме в срок не позднее 30 календарных дней со дня регистрации Заявления, указанного в </w:t>
      </w:r>
      <w:hyperlink r:id="rId13" w:history="1">
        <w:r w:rsidRPr="00583834">
          <w:rPr>
            <w:sz w:val="28"/>
            <w:szCs w:val="28"/>
          </w:rPr>
          <w:t>пункте 2.</w:t>
        </w:r>
        <w:r w:rsidR="000642AD">
          <w:rPr>
            <w:sz w:val="28"/>
            <w:szCs w:val="28"/>
          </w:rPr>
          <w:t>5</w:t>
        </w:r>
        <w:r w:rsidRPr="00583834">
          <w:rPr>
            <w:sz w:val="28"/>
            <w:szCs w:val="28"/>
          </w:rPr>
          <w:t>.1</w:t>
        </w:r>
      </w:hyperlink>
      <w:r w:rsidRPr="00583834">
        <w:rPr>
          <w:sz w:val="28"/>
          <w:szCs w:val="28"/>
        </w:rPr>
        <w:t xml:space="preserve"> настоящего Административного регламента (приложение № 2 к настоящему </w:t>
      </w:r>
      <w:r w:rsidRPr="00583834">
        <w:rPr>
          <w:color w:val="000000"/>
          <w:sz w:val="28"/>
          <w:szCs w:val="28"/>
        </w:rPr>
        <w:t>Административному регламенту).</w:t>
      </w:r>
    </w:p>
    <w:p w14:paraId="2AFB6E6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t>3.5.4. Срок выполнения административных действий по данной административной процедуре составляет семь рабочих дней.</w:t>
      </w:r>
    </w:p>
    <w:p w14:paraId="0AC74ED9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83834">
        <w:rPr>
          <w:color w:val="000000"/>
          <w:sz w:val="28"/>
          <w:szCs w:val="28"/>
        </w:rPr>
        <w:t>Для получения направлений на бесплатное посещение бани заявителю необходимо обратиться в Комитет. Направления на бесплатное посещение бани выдаются заявителю в день обращения.</w:t>
      </w:r>
    </w:p>
    <w:p w14:paraId="1B2894C1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В случае если заявитель не обратится в Комитет за </w:t>
      </w:r>
      <w:r w:rsidRPr="00583834">
        <w:rPr>
          <w:color w:val="000000"/>
          <w:sz w:val="28"/>
          <w:szCs w:val="28"/>
        </w:rPr>
        <w:t>направлениями на бесплатное посещение бани</w:t>
      </w:r>
      <w:r w:rsidRPr="00583834">
        <w:rPr>
          <w:sz w:val="28"/>
          <w:szCs w:val="28"/>
        </w:rPr>
        <w:t xml:space="preserve"> в течение 60 дней с даты принятия решения о предоставлении Муниципальной услуги (но не позднее 20 декабря текущего финансового года), </w:t>
      </w:r>
      <w:r w:rsidRPr="00583834">
        <w:rPr>
          <w:color w:val="000000"/>
          <w:sz w:val="28"/>
          <w:szCs w:val="28"/>
        </w:rPr>
        <w:t>направления на бесплатное посещение бани</w:t>
      </w:r>
      <w:r w:rsidRPr="00583834">
        <w:rPr>
          <w:sz w:val="28"/>
          <w:szCs w:val="28"/>
        </w:rPr>
        <w:t xml:space="preserve"> считаются невостребованными и подлежат перераспределению.</w:t>
      </w:r>
    </w:p>
    <w:p w14:paraId="07AF9609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EDF733F" w14:textId="77777777" w:rsidR="00583834" w:rsidRDefault="00583834" w:rsidP="005838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3834">
        <w:rPr>
          <w:bCs/>
          <w:sz w:val="28"/>
          <w:szCs w:val="28"/>
        </w:rPr>
        <w:lastRenderedPageBreak/>
        <w:t>3.6. Исправление допущенных опечаток и ошибок в выданных в результате предоставления Муниципальной услуги документах</w:t>
      </w:r>
    </w:p>
    <w:p w14:paraId="4388007F" w14:textId="77777777" w:rsidR="0061082A" w:rsidRPr="00583834" w:rsidRDefault="0061082A" w:rsidP="005838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5D552E7F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3.6.1. Основанием для начала выполнения административной процедуры является обращение заявителя в Комитет с заявлением об исправлении допущенных опечаток и ошибок в документах, выданных в результате предоставления Муниципальной услуги.</w:t>
      </w:r>
    </w:p>
    <w:p w14:paraId="27E5ACA8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3.6.2. Муниципальный служащий Комитета в срок, не превышающий трех рабочих дней с даты поступления соответствующего заявления, проводит проверку указанных в нем сведений.</w:t>
      </w:r>
    </w:p>
    <w:p w14:paraId="311D7FCD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3.6.3. Критерием принятия решения по административной процедуре является наличие или отсутствие в документах опечаток и ошибок.</w:t>
      </w:r>
    </w:p>
    <w:p w14:paraId="53BC9BFC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3.6.4. В случае выявления допущенных опечаток и ошибок в документах, выданных в результате предоставления Муниципальной услуги, Муниципальный служащий Комитета:</w:t>
      </w:r>
    </w:p>
    <w:p w14:paraId="05B8FB73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- осуществляет замену документов в срок, не превышающий пяти рабочих дней со дня поступления соответствующего заявления, либо подготавливает уведомление об отказе в исправлении опечаток и ошибок с указанием причин отказа;</w:t>
      </w:r>
    </w:p>
    <w:p w14:paraId="249329A5" w14:textId="77777777" w:rsidR="00583834" w:rsidRP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 xml:space="preserve">- обеспечивает направление заявителю (представителю заявителя) заказным почтовым отправлением сопроводительного письма и исправленных документов либо уведомления об отказе в исправлении опечаток </w:t>
      </w:r>
      <w:r w:rsidRPr="00583834">
        <w:rPr>
          <w:bCs/>
          <w:sz w:val="28"/>
          <w:szCs w:val="28"/>
        </w:rPr>
        <w:t xml:space="preserve">и </w:t>
      </w:r>
      <w:r w:rsidRPr="00583834">
        <w:rPr>
          <w:sz w:val="28"/>
          <w:szCs w:val="28"/>
        </w:rPr>
        <w:t>ошибок.</w:t>
      </w:r>
    </w:p>
    <w:p w14:paraId="3CB161A1" w14:textId="77777777" w:rsidR="00583834" w:rsidRDefault="00583834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83834">
        <w:rPr>
          <w:sz w:val="28"/>
          <w:szCs w:val="28"/>
        </w:rPr>
        <w:t>Максимальный срок выполнения данной административной процедуры - пять рабочих дней.</w:t>
      </w:r>
    </w:p>
    <w:p w14:paraId="1B8F3D13" w14:textId="77777777" w:rsidR="000642AD" w:rsidRPr="00583834" w:rsidRDefault="000642AD" w:rsidP="0058383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46417007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  <w:r w:rsidRPr="00170F49">
        <w:rPr>
          <w:sz w:val="28"/>
          <w:szCs w:val="28"/>
        </w:rPr>
        <w:t>4. Способы информирования Заявителя об изменении статуса</w:t>
      </w:r>
    </w:p>
    <w:p w14:paraId="577399D4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jc w:val="center"/>
        <w:rPr>
          <w:sz w:val="28"/>
          <w:szCs w:val="28"/>
        </w:rPr>
      </w:pPr>
      <w:r w:rsidRPr="00170F49">
        <w:rPr>
          <w:sz w:val="28"/>
          <w:szCs w:val="28"/>
        </w:rPr>
        <w:t>рассмотрения запроса и предоставлении Муниципальной услуги</w:t>
      </w:r>
    </w:p>
    <w:p w14:paraId="08E13954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36100CA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170F49">
        <w:rPr>
          <w:sz w:val="28"/>
          <w:szCs w:val="28"/>
        </w:rPr>
        <w:t>Способы информирования Заявителя об изменении статуса рассмотрения запроса и предоставлении Муниципальной услуги:</w:t>
      </w:r>
    </w:p>
    <w:p w14:paraId="7B6824D7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170F49">
        <w:rPr>
          <w:sz w:val="28"/>
          <w:szCs w:val="28"/>
        </w:rPr>
        <w:t>- посредством личного обращения;</w:t>
      </w:r>
    </w:p>
    <w:p w14:paraId="655A35AD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170F49">
        <w:rPr>
          <w:sz w:val="28"/>
          <w:szCs w:val="28"/>
        </w:rPr>
        <w:t>- посредством обращения с использованием телефонной связи;</w:t>
      </w:r>
    </w:p>
    <w:p w14:paraId="50CA2B80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170F49">
        <w:rPr>
          <w:sz w:val="28"/>
          <w:szCs w:val="28"/>
        </w:rPr>
        <w:t>- посредством Единого личного кабинета Заявителя на Едином портале (при технической возможности);</w:t>
      </w:r>
    </w:p>
    <w:p w14:paraId="76F3BECA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  <w:r w:rsidRPr="00170F49">
        <w:rPr>
          <w:sz w:val="28"/>
          <w:szCs w:val="28"/>
        </w:rPr>
        <w:t>- посредством направления почтового отправления (в случае поступления соответствующего запроса о статусе рассмотрения Заявления о предоставления Муниципальной услуги).</w:t>
      </w:r>
    </w:p>
    <w:p w14:paraId="7FEB3DCB" w14:textId="77777777" w:rsidR="00170F49" w:rsidRPr="00170F49" w:rsidRDefault="00170F49" w:rsidP="00170F49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ind w:firstLine="567"/>
        <w:rPr>
          <w:sz w:val="28"/>
          <w:szCs w:val="28"/>
        </w:rPr>
      </w:pPr>
    </w:p>
    <w:p w14:paraId="13C64DEC" w14:textId="77777777" w:rsidR="00C40E64" w:rsidRPr="0058383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02AD1C7A" w14:textId="77777777" w:rsidR="00C40E64" w:rsidRPr="0058383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5ADB080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02E256D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98E623F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4181A14A" w14:textId="77777777" w:rsid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p w14:paraId="35B9E946" w14:textId="77777777" w:rsidR="00C40E64" w:rsidRPr="00C40E64" w:rsidRDefault="00C40E64" w:rsidP="00C40E64">
      <w:pPr>
        <w:tabs>
          <w:tab w:val="left" w:pos="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lastRenderedPageBreak/>
        <w:t>Приложение № 1</w:t>
      </w:r>
    </w:p>
    <w:p w14:paraId="3836ED82" w14:textId="77777777" w:rsidR="00C40E64" w:rsidRPr="00C40E64" w:rsidRDefault="00C40E64" w:rsidP="00C40E64">
      <w:pPr>
        <w:tabs>
          <w:tab w:val="left" w:pos="723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61E2ECFE" w14:textId="77777777" w:rsidR="00C40E64" w:rsidRPr="00C40E64" w:rsidRDefault="00C40E64" w:rsidP="00C40E64">
      <w:pPr>
        <w:tabs>
          <w:tab w:val="left" w:pos="7230"/>
        </w:tabs>
        <w:jc w:val="right"/>
        <w:rPr>
          <w:sz w:val="28"/>
          <w:szCs w:val="28"/>
        </w:rPr>
      </w:pPr>
    </w:p>
    <w:p w14:paraId="2E426E38" w14:textId="03648AF1" w:rsidR="00C40E64" w:rsidRPr="00C40E64" w:rsidRDefault="00C40E64" w:rsidP="00C40E64">
      <w:pPr>
        <w:ind w:left="4962"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В комитет по социальной </w:t>
      </w:r>
      <w:r>
        <w:rPr>
          <w:sz w:val="28"/>
          <w:szCs w:val="28"/>
        </w:rPr>
        <w:t>п</w:t>
      </w:r>
      <w:r w:rsidRPr="00C40E64">
        <w:rPr>
          <w:sz w:val="28"/>
          <w:szCs w:val="28"/>
        </w:rPr>
        <w:t>оддержке</w:t>
      </w:r>
    </w:p>
    <w:p w14:paraId="458B1397" w14:textId="77777777" w:rsidR="00C40E64" w:rsidRPr="00C40E64" w:rsidRDefault="00C40E64" w:rsidP="00C40E64">
      <w:pPr>
        <w:ind w:left="4962"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и охране здоровья администрации </w:t>
      </w:r>
    </w:p>
    <w:p w14:paraId="037B5902" w14:textId="77777777" w:rsidR="00C40E64" w:rsidRPr="00C40E64" w:rsidRDefault="00C40E64" w:rsidP="00C40E64">
      <w:pPr>
        <w:ind w:left="4962"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города Мурманска </w:t>
      </w:r>
    </w:p>
    <w:p w14:paraId="2E124A57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от ____________________________________ </w:t>
      </w:r>
    </w:p>
    <w:p w14:paraId="0EBAB051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 xml:space="preserve">фамилия, имя, отчество </w:t>
      </w:r>
    </w:p>
    <w:p w14:paraId="2B0ADC8F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_____________________________________,</w:t>
      </w:r>
    </w:p>
    <w:p w14:paraId="5ABC1837" w14:textId="07DADCDA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проживающего: ________________________</w:t>
      </w:r>
    </w:p>
    <w:p w14:paraId="7CF9CDA5" w14:textId="2671596D" w:rsidR="00C40E64" w:rsidRPr="00C40E64" w:rsidRDefault="00C40E64" w:rsidP="00C40E64">
      <w:pPr>
        <w:tabs>
          <w:tab w:val="left" w:pos="5400"/>
        </w:tabs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_____________________________________,</w:t>
      </w:r>
    </w:p>
    <w:p w14:paraId="165320B7" w14:textId="0B3DD2B4" w:rsidR="00C40E64" w:rsidRPr="00C40E64" w:rsidRDefault="00C40E64" w:rsidP="00C40E64">
      <w:pPr>
        <w:tabs>
          <w:tab w:val="left" w:pos="5400"/>
        </w:tabs>
        <w:ind w:right="-30"/>
        <w:jc w:val="right"/>
        <w:rPr>
          <w:sz w:val="28"/>
          <w:szCs w:val="28"/>
        </w:rPr>
      </w:pPr>
      <w:proofErr w:type="gramStart"/>
      <w:r w:rsidRPr="00C40E64">
        <w:rPr>
          <w:sz w:val="28"/>
          <w:szCs w:val="28"/>
        </w:rPr>
        <w:t>телефон:  _</w:t>
      </w:r>
      <w:proofErr w:type="gramEnd"/>
      <w:r w:rsidRPr="00C40E64">
        <w:rPr>
          <w:sz w:val="28"/>
          <w:szCs w:val="28"/>
        </w:rPr>
        <w:t>____________________________</w:t>
      </w:r>
    </w:p>
    <w:p w14:paraId="0E1AC401" w14:textId="59AAC881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паспорт: ______________________________</w:t>
      </w:r>
    </w:p>
    <w:p w14:paraId="33DE24B1" w14:textId="4C81A211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серия, номер</w:t>
      </w:r>
    </w:p>
    <w:p w14:paraId="6C327B55" w14:textId="62E74591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</w:t>
      </w:r>
    </w:p>
    <w:p w14:paraId="67B24E55" w14:textId="5D64C2E3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</w:t>
      </w:r>
    </w:p>
    <w:p w14:paraId="3E7406CB" w14:textId="77777777" w:rsidR="00C40E64" w:rsidRPr="00C40E64" w:rsidRDefault="00C40E64" w:rsidP="00C40E64">
      <w:pPr>
        <w:ind w:right="-30"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когда и кем выдан паспорт</w:t>
      </w:r>
    </w:p>
    <w:p w14:paraId="04357384" w14:textId="7D9557ED" w:rsidR="00C40E64" w:rsidRPr="00C40E64" w:rsidRDefault="00C40E64" w:rsidP="00C40E64">
      <w:pPr>
        <w:ind w:right="-30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СНИЛС: _______-_______-_______ ______</w:t>
      </w:r>
    </w:p>
    <w:p w14:paraId="29DDAD1D" w14:textId="77777777" w:rsidR="00C40E64" w:rsidRDefault="00C40E64" w:rsidP="00C40E64">
      <w:pPr>
        <w:jc w:val="center"/>
        <w:rPr>
          <w:sz w:val="28"/>
          <w:szCs w:val="28"/>
        </w:rPr>
      </w:pPr>
    </w:p>
    <w:p w14:paraId="119D334C" w14:textId="72E081BA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Заявление</w:t>
      </w:r>
    </w:p>
    <w:p w14:paraId="606785E1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p w14:paraId="56C5A1C1" w14:textId="2E57E2A2" w:rsidR="00C40E64" w:rsidRPr="00C40E64" w:rsidRDefault="00C40E64" w:rsidP="00C40E64">
      <w:pPr>
        <w:pStyle w:val="ad"/>
        <w:ind w:firstLine="567"/>
        <w:rPr>
          <w:sz w:val="28"/>
          <w:szCs w:val="28"/>
        </w:rPr>
      </w:pPr>
      <w:r w:rsidRPr="00C40E64">
        <w:rPr>
          <w:sz w:val="28"/>
          <w:szCs w:val="28"/>
        </w:rPr>
        <w:t>Прошу оказать мне дополнительные меры социальной поддержки в виде _</w:t>
      </w:r>
    </w:p>
    <w:p w14:paraId="76DB5D53" w14:textId="667B2924" w:rsidR="00C40E64" w:rsidRPr="00C40E64" w:rsidRDefault="00C40E64" w:rsidP="00C40E64">
      <w:pPr>
        <w:pStyle w:val="ad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58982ECA" w14:textId="6F77B729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Являюсь_____________________________________________________________</w:t>
      </w:r>
    </w:p>
    <w:p w14:paraId="6147DC1D" w14:textId="77777777" w:rsidR="00C40E64" w:rsidRPr="00C40E64" w:rsidRDefault="00C40E64" w:rsidP="00C40E64">
      <w:pPr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(указать категорию - пенсионер, ветеран труда, инвалид)</w:t>
      </w:r>
    </w:p>
    <w:p w14:paraId="1CD4317C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 xml:space="preserve">Состав семьи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8"/>
        <w:gridCol w:w="1545"/>
        <w:gridCol w:w="1578"/>
        <w:gridCol w:w="2526"/>
      </w:tblGrid>
      <w:tr w:rsidR="00C40E64" w:rsidRPr="00C40E64" w14:paraId="772A18F7" w14:textId="77777777" w:rsidTr="00F454F3">
        <w:tc>
          <w:tcPr>
            <w:tcW w:w="4219" w:type="dxa"/>
          </w:tcPr>
          <w:p w14:paraId="137B1992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Ф.И.О., степень родства</w:t>
            </w:r>
          </w:p>
        </w:tc>
        <w:tc>
          <w:tcPr>
            <w:tcW w:w="1559" w:type="dxa"/>
          </w:tcPr>
          <w:p w14:paraId="7490C05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611" w:type="dxa"/>
          </w:tcPr>
          <w:p w14:paraId="7030B72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СНИЛС</w:t>
            </w:r>
          </w:p>
        </w:tc>
        <w:tc>
          <w:tcPr>
            <w:tcW w:w="2642" w:type="dxa"/>
          </w:tcPr>
          <w:p w14:paraId="17F0423F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Род занятий</w:t>
            </w:r>
          </w:p>
        </w:tc>
      </w:tr>
      <w:tr w:rsidR="00C40E64" w:rsidRPr="00C40E64" w14:paraId="07B7EBFD" w14:textId="77777777" w:rsidTr="00F454F3">
        <w:tc>
          <w:tcPr>
            <w:tcW w:w="4219" w:type="dxa"/>
          </w:tcPr>
          <w:p w14:paraId="250CB0C5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2E644E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06EEAC90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0D5EC4FE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5A664971" w14:textId="77777777" w:rsidTr="00F454F3">
        <w:tc>
          <w:tcPr>
            <w:tcW w:w="4219" w:type="dxa"/>
          </w:tcPr>
          <w:p w14:paraId="35E506B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2E3FE1CB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63C5E284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398FBD84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76C592B2" w14:textId="77777777" w:rsidTr="00F454F3">
        <w:tc>
          <w:tcPr>
            <w:tcW w:w="4219" w:type="dxa"/>
          </w:tcPr>
          <w:p w14:paraId="211C61BF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8DEB33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728EA5E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657FE6C9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15E8A9F9" w14:textId="77777777" w:rsidTr="00F454F3">
        <w:tc>
          <w:tcPr>
            <w:tcW w:w="4219" w:type="dxa"/>
          </w:tcPr>
          <w:p w14:paraId="1499A32A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65153655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79D23DEE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119ED89D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C40E64" w:rsidRPr="00C40E64" w14:paraId="636760B0" w14:textId="77777777" w:rsidTr="00F454F3">
        <w:tc>
          <w:tcPr>
            <w:tcW w:w="4219" w:type="dxa"/>
          </w:tcPr>
          <w:p w14:paraId="19CD6C02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8B54531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11" w:type="dxa"/>
          </w:tcPr>
          <w:p w14:paraId="5D2C590B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642" w:type="dxa"/>
          </w:tcPr>
          <w:p w14:paraId="0960D8BC" w14:textId="77777777" w:rsidR="00C40E64" w:rsidRPr="00C40E64" w:rsidRDefault="00C40E64" w:rsidP="00F454F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14:paraId="0FF52937" w14:textId="2790772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Доход семьи__________________________________________________________</w:t>
      </w:r>
    </w:p>
    <w:p w14:paraId="4B3ADE53" w14:textId="77777777" w:rsidR="00C40E64" w:rsidRPr="00C40E64" w:rsidRDefault="00C40E64" w:rsidP="00C40E64">
      <w:pPr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(зарплата, пенсия, пособия)</w:t>
      </w:r>
    </w:p>
    <w:p w14:paraId="2C6FEA99" w14:textId="5B5369DF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Дополнительные данные_______________________________________________</w:t>
      </w:r>
    </w:p>
    <w:p w14:paraId="5C87BE41" w14:textId="563FBC82" w:rsidR="00C40E64" w:rsidRPr="00C40E64" w:rsidRDefault="00C40E64" w:rsidP="00C40E64">
      <w:pPr>
        <w:rPr>
          <w:sz w:val="28"/>
          <w:szCs w:val="28"/>
          <w:u w:val="single"/>
        </w:rPr>
      </w:pPr>
      <w:r w:rsidRPr="00C40E64">
        <w:rPr>
          <w:sz w:val="28"/>
          <w:szCs w:val="28"/>
        </w:rPr>
        <w:t xml:space="preserve">Прошу перечислить выделенную сумму во вклад </w:t>
      </w:r>
      <w:proofErr w:type="gramStart"/>
      <w:r w:rsidRPr="00C40E6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40E64">
        <w:rPr>
          <w:sz w:val="28"/>
          <w:szCs w:val="28"/>
        </w:rPr>
        <w:t xml:space="preserve"> _</w:t>
      </w:r>
      <w:proofErr w:type="gramEnd"/>
      <w:r w:rsidRPr="00C40E64">
        <w:rPr>
          <w:sz w:val="28"/>
          <w:szCs w:val="28"/>
        </w:rPr>
        <w:t>_______________________</w:t>
      </w:r>
    </w:p>
    <w:p w14:paraId="5E9AB92D" w14:textId="76F87870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На счет №____________________________________________________________</w:t>
      </w:r>
    </w:p>
    <w:p w14:paraId="70BECCF6" w14:textId="662F99B8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 xml:space="preserve">Согласен с вводом моих персональных данных в электронную базу данных администрации города Мурманска, в государственную информационную систему «Единая централизованная цифровая платформа в социальной сфере» и </w:t>
      </w:r>
      <w:r w:rsidRPr="00C40E64">
        <w:rPr>
          <w:sz w:val="28"/>
          <w:szCs w:val="28"/>
        </w:rPr>
        <w:lastRenderedPageBreak/>
        <w:t xml:space="preserve">использованием их в соответствии с требованиями Федерального закона </w:t>
      </w:r>
      <w:r>
        <w:rPr>
          <w:sz w:val="28"/>
          <w:szCs w:val="28"/>
        </w:rPr>
        <w:br/>
      </w:r>
      <w:r w:rsidRPr="00C40E64">
        <w:rPr>
          <w:sz w:val="28"/>
          <w:szCs w:val="28"/>
        </w:rPr>
        <w:t>от 27.07.2006 № 152-ФЗ «О персональных данных» (статьи 5, 6, 9, 13).</w:t>
      </w:r>
    </w:p>
    <w:p w14:paraId="62C9DC7F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____________ _____________</w:t>
      </w:r>
    </w:p>
    <w:p w14:paraId="751CD9F6" w14:textId="789A2710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                   </w:t>
      </w:r>
      <w:r w:rsidRPr="00C40E64">
        <w:rPr>
          <w:sz w:val="28"/>
          <w:szCs w:val="28"/>
        </w:rPr>
        <w:t>Подпись</w:t>
      </w:r>
    </w:p>
    <w:p w14:paraId="6EE2ACCC" w14:textId="4B726E7F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>-------------------------------------------------------------------------------------------------------</w:t>
      </w:r>
    </w:p>
    <w:p w14:paraId="090C06D3" w14:textId="078C66D8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>Заявление № ____ принято «____» _____ 20__ г. специалистом ______________</w:t>
      </w:r>
    </w:p>
    <w:p w14:paraId="4C90EA73" w14:textId="77777777" w:rsidR="0061082A" w:rsidRDefault="0061082A" w:rsidP="0061082A">
      <w:pPr>
        <w:tabs>
          <w:tab w:val="left" w:pos="4110"/>
          <w:tab w:val="left" w:pos="6780"/>
        </w:tabs>
        <w:jc w:val="center"/>
        <w:rPr>
          <w:sz w:val="28"/>
          <w:szCs w:val="28"/>
        </w:rPr>
      </w:pPr>
    </w:p>
    <w:p w14:paraId="1F9C98D6" w14:textId="77777777" w:rsidR="0061082A" w:rsidRDefault="0061082A" w:rsidP="0061082A">
      <w:pPr>
        <w:tabs>
          <w:tab w:val="left" w:pos="4110"/>
          <w:tab w:val="left" w:pos="6780"/>
        </w:tabs>
        <w:jc w:val="center"/>
        <w:rPr>
          <w:sz w:val="28"/>
          <w:szCs w:val="28"/>
        </w:rPr>
      </w:pPr>
    </w:p>
    <w:p w14:paraId="3B665D51" w14:textId="6E7F2ADF" w:rsidR="00C40E64" w:rsidRPr="00C40E64" w:rsidRDefault="00C40E64" w:rsidP="0061082A">
      <w:pPr>
        <w:tabs>
          <w:tab w:val="left" w:pos="4110"/>
          <w:tab w:val="left" w:pos="6780"/>
        </w:tabs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__________________</w:t>
      </w:r>
    </w:p>
    <w:p w14:paraId="3B7783B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DE1AEC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D2DE30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8572E5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5644A5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E39D48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0C9FBD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627A43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A33D4C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E28461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825A43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3ACF97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A13DE3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8D6452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B7DD0F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5EB8AD2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1848C8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9D312D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0F2595E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DD8C877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77D0DAE0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F6C8BE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2BDC802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EE0FAB8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412086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670318B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122B8C4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8C5496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2F5EEEF9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44DB372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9FFA7F6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C81B1E1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77F585AA" w14:textId="77777777" w:rsidR="0061082A" w:rsidRDefault="0061082A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BB65582" w14:textId="77777777" w:rsidR="0061082A" w:rsidRDefault="0061082A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1102567" w14:textId="77777777" w:rsidR="0061082A" w:rsidRDefault="0061082A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51D8572B" w14:textId="77777777" w:rsidR="0061082A" w:rsidRDefault="0061082A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6116B54B" w14:textId="1FDB5612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lastRenderedPageBreak/>
        <w:t>Приложение № 2</w:t>
      </w:r>
    </w:p>
    <w:p w14:paraId="3F35DDB5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3193CDCA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10872BF8" w14:textId="77777777" w:rsidR="00C40E64" w:rsidRDefault="00C40E64" w:rsidP="00C40E64">
      <w:pPr>
        <w:tabs>
          <w:tab w:val="left" w:pos="0"/>
        </w:tabs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Уведомление о предоставлении (отказе в предоставлении) муниципальной услуги «Выдача талонов на бесплатное питание»</w:t>
      </w:r>
    </w:p>
    <w:p w14:paraId="5BE4753A" w14:textId="77777777" w:rsidR="00C40E64" w:rsidRPr="00C40E64" w:rsidRDefault="00C40E64" w:rsidP="00C40E64">
      <w:pPr>
        <w:tabs>
          <w:tab w:val="left" w:pos="0"/>
        </w:tabs>
        <w:jc w:val="center"/>
        <w:rPr>
          <w:sz w:val="28"/>
          <w:szCs w:val="28"/>
        </w:rPr>
      </w:pPr>
    </w:p>
    <w:p w14:paraId="2CAE79F3" w14:textId="77777777" w:rsidR="00C40E64" w:rsidRPr="00C40E64" w:rsidRDefault="00C40E64" w:rsidP="00C40E64">
      <w:pPr>
        <w:pStyle w:val="1"/>
        <w:spacing w:before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АДМИНИСТРАЦИЯ</w:t>
      </w:r>
    </w:p>
    <w:p w14:paraId="3C89233D" w14:textId="77777777" w:rsidR="00C40E64" w:rsidRDefault="00C40E64" w:rsidP="00C40E64">
      <w:pPr>
        <w:pStyle w:val="1"/>
        <w:spacing w:before="0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ГОРОДА МУРМАНСКА</w:t>
      </w:r>
    </w:p>
    <w:p w14:paraId="3BE56337" w14:textId="77777777" w:rsidR="00C40E64" w:rsidRPr="00C40E64" w:rsidRDefault="00C40E64" w:rsidP="00C40E64"/>
    <w:p w14:paraId="7419AB55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КОМИТЕТ ПО СОЦИАЛЬНОЙ ПОДДЕРЖКЕ И ОХРАНЕ ЗДОРОВЬЯ</w:t>
      </w:r>
    </w:p>
    <w:p w14:paraId="17CEC35C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ул. Софьи Перовской, д. 11, г. Мурманск, 183038</w:t>
      </w:r>
    </w:p>
    <w:p w14:paraId="72294E0D" w14:textId="77777777" w:rsidR="00C40E64" w:rsidRP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тел. 45-35-36, тел./факс 45-36-13</w:t>
      </w:r>
    </w:p>
    <w:p w14:paraId="35A43A51" w14:textId="77777777" w:rsidR="00C40E64" w:rsidRDefault="00C40E64" w:rsidP="00C40E64">
      <w:pPr>
        <w:jc w:val="center"/>
        <w:rPr>
          <w:bCs/>
          <w:color w:val="000000"/>
          <w:spacing w:val="-7"/>
          <w:sz w:val="28"/>
          <w:szCs w:val="28"/>
        </w:rPr>
      </w:pPr>
      <w:r w:rsidRPr="00C40E64">
        <w:rPr>
          <w:sz w:val="28"/>
          <w:szCs w:val="28"/>
          <w:lang w:val="en-US"/>
        </w:rPr>
        <w:t>e</w:t>
      </w:r>
      <w:r w:rsidRPr="00C40E64">
        <w:rPr>
          <w:color w:val="000000"/>
          <w:sz w:val="28"/>
          <w:szCs w:val="28"/>
        </w:rPr>
        <w:t>-</w:t>
      </w:r>
      <w:r w:rsidRPr="00C40E64">
        <w:rPr>
          <w:color w:val="000000"/>
          <w:sz w:val="28"/>
          <w:szCs w:val="28"/>
          <w:lang w:val="en-US"/>
        </w:rPr>
        <w:t>mail</w:t>
      </w:r>
      <w:r w:rsidRPr="00C40E64">
        <w:rPr>
          <w:color w:val="000000"/>
          <w:sz w:val="28"/>
          <w:szCs w:val="28"/>
        </w:rPr>
        <w:t xml:space="preserve">: </w:t>
      </w:r>
      <w:hyperlink r:id="rId14" w:history="1">
        <w:r w:rsidRPr="00C40E64">
          <w:rPr>
            <w:rStyle w:val="af"/>
            <w:bCs/>
            <w:color w:val="000000"/>
            <w:spacing w:val="-7"/>
            <w:sz w:val="28"/>
            <w:szCs w:val="28"/>
          </w:rPr>
          <w:t>ksdm@citymurmansk.ru</w:t>
        </w:r>
      </w:hyperlink>
    </w:p>
    <w:p w14:paraId="528DF328" w14:textId="77777777" w:rsidR="00C40E64" w:rsidRPr="00C40E64" w:rsidRDefault="00C40E64" w:rsidP="00C40E64">
      <w:pPr>
        <w:jc w:val="center"/>
        <w:rPr>
          <w:bCs/>
          <w:color w:val="000000"/>
          <w:spacing w:val="-7"/>
          <w:sz w:val="28"/>
          <w:szCs w:val="28"/>
        </w:rPr>
      </w:pPr>
    </w:p>
    <w:p w14:paraId="785DF6FC" w14:textId="10B4F051" w:rsidR="00C40E64" w:rsidRPr="00C40E64" w:rsidRDefault="00C40E64" w:rsidP="00C40E64">
      <w:pPr>
        <w:pStyle w:val="1"/>
        <w:spacing w:before="0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40E64">
        <w:rPr>
          <w:rFonts w:ascii="Times New Roman" w:hAnsi="Times New Roman" w:cs="Times New Roman"/>
          <w:bCs/>
          <w:color w:val="auto"/>
          <w:sz w:val="28"/>
          <w:szCs w:val="28"/>
        </w:rPr>
        <w:t>________________ № _______________</w:t>
      </w:r>
    </w:p>
    <w:p w14:paraId="47D91F47" w14:textId="69477A69" w:rsidR="00C40E64" w:rsidRPr="00C40E64" w:rsidRDefault="00C40E64" w:rsidP="00C40E64">
      <w:pPr>
        <w:tabs>
          <w:tab w:val="left" w:pos="567"/>
          <w:tab w:val="left" w:pos="709"/>
          <w:tab w:val="left" w:pos="851"/>
        </w:tabs>
        <w:rPr>
          <w:bCs/>
          <w:sz w:val="28"/>
          <w:szCs w:val="28"/>
          <w:u w:val="single"/>
        </w:rPr>
      </w:pPr>
      <w:r w:rsidRPr="00C40E64">
        <w:rPr>
          <w:bCs/>
          <w:sz w:val="28"/>
          <w:szCs w:val="28"/>
        </w:rPr>
        <w:t>на № ___________ от _______________</w:t>
      </w:r>
    </w:p>
    <w:p w14:paraId="6F91B8D6" w14:textId="77777777" w:rsidR="00C40E64" w:rsidRPr="00C40E64" w:rsidRDefault="00C40E64" w:rsidP="00C40E64">
      <w:pPr>
        <w:tabs>
          <w:tab w:val="left" w:pos="189"/>
          <w:tab w:val="left" w:pos="567"/>
        </w:tabs>
        <w:ind w:left="189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_______________________________</w:t>
      </w:r>
    </w:p>
    <w:p w14:paraId="446CE5F9" w14:textId="77777777" w:rsidR="00C40E64" w:rsidRPr="00C40E64" w:rsidRDefault="00C40E64" w:rsidP="00C40E64">
      <w:pPr>
        <w:tabs>
          <w:tab w:val="left" w:pos="720"/>
          <w:tab w:val="left" w:pos="1800"/>
        </w:tabs>
        <w:jc w:val="right"/>
        <w:rPr>
          <w:sz w:val="28"/>
          <w:szCs w:val="28"/>
        </w:rPr>
      </w:pPr>
      <w:r w:rsidRPr="00C40E64">
        <w:rPr>
          <w:sz w:val="28"/>
          <w:szCs w:val="28"/>
        </w:rPr>
        <w:t>(Ф.И.О., почтовый адрес заявителя)</w:t>
      </w:r>
    </w:p>
    <w:p w14:paraId="2A81136A" w14:textId="77777777" w:rsidR="00C40E64" w:rsidRDefault="00C40E64" w:rsidP="00C40E64">
      <w:pPr>
        <w:rPr>
          <w:i/>
          <w:sz w:val="28"/>
          <w:szCs w:val="28"/>
        </w:rPr>
      </w:pPr>
    </w:p>
    <w:p w14:paraId="20BF6198" w14:textId="3919B6A8" w:rsidR="00C40E64" w:rsidRDefault="00C40E64" w:rsidP="00C40E64">
      <w:pPr>
        <w:rPr>
          <w:i/>
          <w:sz w:val="28"/>
          <w:szCs w:val="28"/>
        </w:rPr>
      </w:pPr>
      <w:r w:rsidRPr="00C40E64">
        <w:rPr>
          <w:i/>
          <w:sz w:val="28"/>
          <w:szCs w:val="28"/>
        </w:rPr>
        <w:t>О рассмотрении заявления</w:t>
      </w:r>
    </w:p>
    <w:p w14:paraId="2B500D44" w14:textId="77777777" w:rsidR="00C40E64" w:rsidRPr="00C40E64" w:rsidRDefault="00C40E64" w:rsidP="00C40E64">
      <w:pPr>
        <w:rPr>
          <w:i/>
          <w:sz w:val="28"/>
          <w:szCs w:val="28"/>
        </w:rPr>
      </w:pPr>
    </w:p>
    <w:p w14:paraId="690FB96A" w14:textId="77777777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Уважаемый(</w:t>
      </w:r>
      <w:proofErr w:type="spellStart"/>
      <w:r w:rsidRPr="00C40E64">
        <w:rPr>
          <w:sz w:val="28"/>
          <w:szCs w:val="28"/>
        </w:rPr>
        <w:t>ая</w:t>
      </w:r>
      <w:proofErr w:type="spellEnd"/>
      <w:r w:rsidRPr="00C40E64">
        <w:rPr>
          <w:sz w:val="28"/>
          <w:szCs w:val="28"/>
        </w:rPr>
        <w:t>) _____________________________!</w:t>
      </w:r>
    </w:p>
    <w:p w14:paraId="0CBDC271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p w14:paraId="1B49165D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Ваше обращение по вопросу выдачи талонов на бесплатное питание рассмотрено на комиссии по социальной поддержке отдельных категорий граждан города Мурманска (далее – Комиссия) (протокол № __ от _________).</w:t>
      </w:r>
    </w:p>
    <w:p w14:paraId="5DEBB51E" w14:textId="77777777" w:rsidR="00C40E64" w:rsidRPr="00C40E64" w:rsidRDefault="00C40E64" w:rsidP="00C40E64">
      <w:pPr>
        <w:jc w:val="both"/>
        <w:rPr>
          <w:sz w:val="28"/>
          <w:szCs w:val="28"/>
        </w:rPr>
      </w:pPr>
      <w:r w:rsidRPr="00C40E64">
        <w:rPr>
          <w:sz w:val="28"/>
          <w:szCs w:val="28"/>
        </w:rPr>
        <w:t>Информируем, что по решению Комиссии Вам предоставлены талоны на бесплатное питание в количестве ____ шт. (отказано в выдаче в связи с ___________________________________________________________________).</w:t>
      </w:r>
    </w:p>
    <w:p w14:paraId="369016BE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 xml:space="preserve">Получить талоны на бесплатное питание необходимо в срок до ________. </w:t>
      </w:r>
    </w:p>
    <w:p w14:paraId="50C53E81" w14:textId="77777777" w:rsidR="00C40E64" w:rsidRDefault="00C40E64" w:rsidP="00C40E64">
      <w:pPr>
        <w:ind w:firstLine="567"/>
        <w:jc w:val="both"/>
        <w:rPr>
          <w:sz w:val="28"/>
          <w:szCs w:val="28"/>
        </w:rPr>
      </w:pPr>
      <w:r w:rsidRPr="00C40E64">
        <w:rPr>
          <w:sz w:val="28"/>
          <w:szCs w:val="28"/>
        </w:rPr>
        <w:t>По истечении указанного срока талоны будут перераспределены.</w:t>
      </w:r>
    </w:p>
    <w:p w14:paraId="34951CC8" w14:textId="77777777" w:rsidR="00C40E64" w:rsidRPr="00C40E64" w:rsidRDefault="00C40E64" w:rsidP="00C40E64">
      <w:pPr>
        <w:ind w:firstLine="567"/>
        <w:jc w:val="both"/>
        <w:rPr>
          <w:sz w:val="28"/>
          <w:szCs w:val="28"/>
        </w:rPr>
      </w:pPr>
    </w:p>
    <w:p w14:paraId="39FBBFA4" w14:textId="77777777" w:rsidR="00C40E64" w:rsidRPr="00C40E64" w:rsidRDefault="00C40E64" w:rsidP="00C40E64">
      <w:pPr>
        <w:rPr>
          <w:sz w:val="28"/>
          <w:szCs w:val="28"/>
        </w:rPr>
      </w:pPr>
      <w:r w:rsidRPr="00C40E64">
        <w:rPr>
          <w:sz w:val="28"/>
          <w:szCs w:val="28"/>
        </w:rPr>
        <w:t xml:space="preserve">Руководитель ________________ /__________________________ </w:t>
      </w:r>
    </w:p>
    <w:p w14:paraId="09F3DC2F" w14:textId="0C433B73" w:rsidR="00C40E64" w:rsidRDefault="00C40E64" w:rsidP="00C40E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C40E64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               </w:t>
      </w:r>
      <w:r w:rsidRPr="00C40E64">
        <w:rPr>
          <w:sz w:val="28"/>
          <w:szCs w:val="28"/>
        </w:rPr>
        <w:t xml:space="preserve"> расшифровка подписи </w:t>
      </w:r>
    </w:p>
    <w:p w14:paraId="31103B09" w14:textId="77777777" w:rsidR="00C40E64" w:rsidRPr="00C40E64" w:rsidRDefault="00C40E64" w:rsidP="00C40E64">
      <w:pPr>
        <w:rPr>
          <w:sz w:val="28"/>
          <w:szCs w:val="28"/>
        </w:rPr>
      </w:pPr>
    </w:p>
    <w:p w14:paraId="6B52B63D" w14:textId="77777777" w:rsidR="00C40E64" w:rsidRPr="00C40E64" w:rsidRDefault="00C40E64" w:rsidP="00C40E64">
      <w:pPr>
        <w:pStyle w:val="af0"/>
        <w:rPr>
          <w:rFonts w:ascii="Times New Roman" w:hAnsi="Times New Roman" w:cs="Times New Roman"/>
          <w:sz w:val="28"/>
          <w:szCs w:val="28"/>
        </w:rPr>
      </w:pPr>
      <w:r w:rsidRPr="00C40E64">
        <w:rPr>
          <w:rFonts w:ascii="Times New Roman" w:hAnsi="Times New Roman" w:cs="Times New Roman"/>
          <w:sz w:val="28"/>
          <w:szCs w:val="28"/>
        </w:rPr>
        <w:t>Ф.И.О. исполнителя, номер телефона</w:t>
      </w:r>
    </w:p>
    <w:p w14:paraId="5F2620B8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____________________</w:t>
      </w:r>
    </w:p>
    <w:p w14:paraId="0C647409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7198AEBF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E9AFCFC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3AAA888E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75D2AAF9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3B834D5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250341DF" w14:textId="77777777" w:rsid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4CCAAEF2" w14:textId="77777777" w:rsidR="00C40E64" w:rsidRPr="00C40E64" w:rsidRDefault="00C40E64" w:rsidP="00C40E64">
      <w:pPr>
        <w:tabs>
          <w:tab w:val="left" w:pos="7230"/>
        </w:tabs>
        <w:ind w:firstLine="567"/>
        <w:jc w:val="center"/>
        <w:rPr>
          <w:sz w:val="28"/>
          <w:szCs w:val="28"/>
        </w:rPr>
      </w:pPr>
    </w:p>
    <w:p w14:paraId="54C215AC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lastRenderedPageBreak/>
        <w:t xml:space="preserve">Приложение № 3 </w:t>
      </w:r>
    </w:p>
    <w:p w14:paraId="34C657BA" w14:textId="77777777" w:rsid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  <w:r w:rsidRPr="00C40E64">
        <w:rPr>
          <w:sz w:val="28"/>
          <w:szCs w:val="28"/>
        </w:rPr>
        <w:t>к Административному регламенту</w:t>
      </w:r>
    </w:p>
    <w:p w14:paraId="08C4E3D0" w14:textId="77777777" w:rsidR="00C40E64" w:rsidRPr="00C40E64" w:rsidRDefault="00C40E64" w:rsidP="00C40E64">
      <w:pPr>
        <w:tabs>
          <w:tab w:val="left" w:pos="7230"/>
        </w:tabs>
        <w:ind w:firstLine="567"/>
        <w:jc w:val="right"/>
        <w:rPr>
          <w:sz w:val="28"/>
          <w:szCs w:val="28"/>
        </w:rPr>
      </w:pPr>
    </w:p>
    <w:p w14:paraId="38205828" w14:textId="77777777" w:rsidR="00C40E64" w:rsidRDefault="00C40E64" w:rsidP="00C40E64">
      <w:pPr>
        <w:jc w:val="center"/>
        <w:rPr>
          <w:sz w:val="28"/>
          <w:szCs w:val="28"/>
        </w:rPr>
      </w:pPr>
      <w:r w:rsidRPr="00C40E64">
        <w:rPr>
          <w:sz w:val="28"/>
          <w:szCs w:val="28"/>
        </w:rPr>
        <w:t>Показатели доступности и качества предоставления муниципальной услуги «Выдача талонов на бесплатное питание»</w:t>
      </w:r>
    </w:p>
    <w:p w14:paraId="15F28A14" w14:textId="77777777" w:rsidR="00C40E64" w:rsidRPr="00C40E64" w:rsidRDefault="00C40E64" w:rsidP="00C40E64">
      <w:pPr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408"/>
        <w:gridCol w:w="2551"/>
      </w:tblGrid>
      <w:tr w:rsidR="00C40E64" w:rsidRPr="00C40E64" w14:paraId="59B987DE" w14:textId="77777777" w:rsidTr="00C40E64">
        <w:tc>
          <w:tcPr>
            <w:tcW w:w="675" w:type="dxa"/>
          </w:tcPr>
          <w:p w14:paraId="4BE2CB5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№ п/п</w:t>
            </w:r>
          </w:p>
        </w:tc>
        <w:tc>
          <w:tcPr>
            <w:tcW w:w="6408" w:type="dxa"/>
          </w:tcPr>
          <w:p w14:paraId="56A006D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доступности и качества предоставления муниципальной услуги</w:t>
            </w:r>
          </w:p>
        </w:tc>
        <w:tc>
          <w:tcPr>
            <w:tcW w:w="2551" w:type="dxa"/>
          </w:tcPr>
          <w:p w14:paraId="543393C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Нормативное значение показателя</w:t>
            </w:r>
          </w:p>
        </w:tc>
      </w:tr>
      <w:tr w:rsidR="00C40E64" w:rsidRPr="00C40E64" w14:paraId="7C2B1E38" w14:textId="77777777" w:rsidTr="00C40E64">
        <w:tc>
          <w:tcPr>
            <w:tcW w:w="9634" w:type="dxa"/>
            <w:gridSpan w:val="3"/>
          </w:tcPr>
          <w:p w14:paraId="3D9E478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доступности предоставления муниципальной услуги</w:t>
            </w:r>
          </w:p>
        </w:tc>
      </w:tr>
      <w:tr w:rsidR="00C40E64" w:rsidRPr="00C40E64" w14:paraId="43F1CAFE" w14:textId="77777777" w:rsidTr="00C40E64">
        <w:tc>
          <w:tcPr>
            <w:tcW w:w="675" w:type="dxa"/>
          </w:tcPr>
          <w:p w14:paraId="1D33472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1.</w:t>
            </w:r>
          </w:p>
        </w:tc>
        <w:tc>
          <w:tcPr>
            <w:tcW w:w="6408" w:type="dxa"/>
          </w:tcPr>
          <w:p w14:paraId="533E5480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2551" w:type="dxa"/>
          </w:tcPr>
          <w:p w14:paraId="193C9376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098E99AA" w14:textId="77777777" w:rsidTr="00C40E64">
        <w:tc>
          <w:tcPr>
            <w:tcW w:w="675" w:type="dxa"/>
          </w:tcPr>
          <w:p w14:paraId="2E0543C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2.</w:t>
            </w:r>
          </w:p>
        </w:tc>
        <w:tc>
          <w:tcPr>
            <w:tcW w:w="6408" w:type="dxa"/>
          </w:tcPr>
          <w:p w14:paraId="1B06B491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 xml:space="preserve">% заявителей, удовлетворенных графиком работы Комитета </w:t>
            </w:r>
          </w:p>
        </w:tc>
        <w:tc>
          <w:tcPr>
            <w:tcW w:w="2551" w:type="dxa"/>
          </w:tcPr>
          <w:p w14:paraId="6B49CEC7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6DDCB485" w14:textId="77777777" w:rsidTr="00C40E64">
        <w:tc>
          <w:tcPr>
            <w:tcW w:w="675" w:type="dxa"/>
          </w:tcPr>
          <w:p w14:paraId="3EA9BB7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3.</w:t>
            </w:r>
          </w:p>
        </w:tc>
        <w:tc>
          <w:tcPr>
            <w:tcW w:w="6408" w:type="dxa"/>
          </w:tcPr>
          <w:p w14:paraId="108A951C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Наличие на стендах в местах предоставления услуг информации о порядке предоставления муниципальной услуги</w:t>
            </w:r>
          </w:p>
        </w:tc>
        <w:tc>
          <w:tcPr>
            <w:tcW w:w="2551" w:type="dxa"/>
          </w:tcPr>
          <w:p w14:paraId="2F871FD3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25913F24" w14:textId="77777777" w:rsidTr="00C40E64">
        <w:tc>
          <w:tcPr>
            <w:tcW w:w="675" w:type="dxa"/>
          </w:tcPr>
          <w:p w14:paraId="47064E79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4.</w:t>
            </w:r>
          </w:p>
        </w:tc>
        <w:tc>
          <w:tcPr>
            <w:tcW w:w="6408" w:type="dxa"/>
          </w:tcPr>
          <w:p w14:paraId="57FD510C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 xml:space="preserve">Количество взаимодействий заявителя с муниципальным служащим Комитета, ответственным за предоставление муниципальной услуги, при предоставлении муниципальной услуги </w:t>
            </w:r>
          </w:p>
        </w:tc>
        <w:tc>
          <w:tcPr>
            <w:tcW w:w="2551" w:type="dxa"/>
          </w:tcPr>
          <w:p w14:paraId="2C1B1213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</w:t>
            </w:r>
          </w:p>
        </w:tc>
      </w:tr>
      <w:tr w:rsidR="00C40E64" w:rsidRPr="00C40E64" w14:paraId="5632439F" w14:textId="77777777" w:rsidTr="00C40E64">
        <w:tc>
          <w:tcPr>
            <w:tcW w:w="675" w:type="dxa"/>
          </w:tcPr>
          <w:p w14:paraId="5030128E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5.</w:t>
            </w:r>
          </w:p>
        </w:tc>
        <w:tc>
          <w:tcPr>
            <w:tcW w:w="6408" w:type="dxa"/>
          </w:tcPr>
          <w:p w14:paraId="5F44C08E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муниципальной услуги в электронной форме</w:t>
            </w:r>
          </w:p>
        </w:tc>
        <w:tc>
          <w:tcPr>
            <w:tcW w:w="2551" w:type="dxa"/>
          </w:tcPr>
          <w:p w14:paraId="6B9BE1C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нет</w:t>
            </w:r>
          </w:p>
        </w:tc>
      </w:tr>
      <w:tr w:rsidR="00C40E64" w:rsidRPr="00C40E64" w14:paraId="489951A6" w14:textId="77777777" w:rsidTr="00C40E64">
        <w:tc>
          <w:tcPr>
            <w:tcW w:w="675" w:type="dxa"/>
          </w:tcPr>
          <w:p w14:paraId="615915FB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6.</w:t>
            </w:r>
          </w:p>
        </w:tc>
        <w:tc>
          <w:tcPr>
            <w:tcW w:w="6408" w:type="dxa"/>
          </w:tcPr>
          <w:p w14:paraId="31AD3B9D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информации о ходе предоставления муниципальной услуги</w:t>
            </w:r>
          </w:p>
        </w:tc>
        <w:tc>
          <w:tcPr>
            <w:tcW w:w="2551" w:type="dxa"/>
          </w:tcPr>
          <w:p w14:paraId="5DD4D26C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да</w:t>
            </w:r>
          </w:p>
        </w:tc>
      </w:tr>
      <w:tr w:rsidR="00C40E64" w:rsidRPr="00C40E64" w14:paraId="4BDDCA33" w14:textId="77777777" w:rsidTr="00C40E64">
        <w:tc>
          <w:tcPr>
            <w:tcW w:w="675" w:type="dxa"/>
          </w:tcPr>
          <w:p w14:paraId="3CDE3408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7.</w:t>
            </w:r>
          </w:p>
        </w:tc>
        <w:tc>
          <w:tcPr>
            <w:tcW w:w="6408" w:type="dxa"/>
          </w:tcPr>
          <w:p w14:paraId="337EF1DF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Возможность получения услуги через многофункциональный центр</w:t>
            </w:r>
          </w:p>
        </w:tc>
        <w:tc>
          <w:tcPr>
            <w:tcW w:w="2551" w:type="dxa"/>
          </w:tcPr>
          <w:p w14:paraId="2811BF1F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нет</w:t>
            </w:r>
          </w:p>
        </w:tc>
      </w:tr>
      <w:tr w:rsidR="00C40E64" w:rsidRPr="00C40E64" w14:paraId="00A0522C" w14:textId="77777777" w:rsidTr="00C40E64">
        <w:tc>
          <w:tcPr>
            <w:tcW w:w="9634" w:type="dxa"/>
            <w:gridSpan w:val="3"/>
          </w:tcPr>
          <w:p w14:paraId="16A2DA60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Показатели качества предоставления муниципальной услуги</w:t>
            </w:r>
          </w:p>
        </w:tc>
      </w:tr>
      <w:tr w:rsidR="00C40E64" w:rsidRPr="00C40E64" w14:paraId="2E9307B3" w14:textId="77777777" w:rsidTr="00C40E64">
        <w:tc>
          <w:tcPr>
            <w:tcW w:w="675" w:type="dxa"/>
          </w:tcPr>
          <w:p w14:paraId="217D056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1.</w:t>
            </w:r>
          </w:p>
        </w:tc>
        <w:tc>
          <w:tcPr>
            <w:tcW w:w="6408" w:type="dxa"/>
          </w:tcPr>
          <w:p w14:paraId="5445FD37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Количество обоснованных жалоб</w:t>
            </w:r>
          </w:p>
        </w:tc>
        <w:tc>
          <w:tcPr>
            <w:tcW w:w="2551" w:type="dxa"/>
          </w:tcPr>
          <w:p w14:paraId="1C100B6D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0</w:t>
            </w:r>
          </w:p>
        </w:tc>
      </w:tr>
      <w:tr w:rsidR="00C40E64" w:rsidRPr="00C40E64" w14:paraId="0159565E" w14:textId="77777777" w:rsidTr="00C40E64">
        <w:tc>
          <w:tcPr>
            <w:tcW w:w="675" w:type="dxa"/>
          </w:tcPr>
          <w:p w14:paraId="599B3338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2.</w:t>
            </w:r>
          </w:p>
        </w:tc>
        <w:tc>
          <w:tcPr>
            <w:tcW w:w="6408" w:type="dxa"/>
          </w:tcPr>
          <w:p w14:paraId="3208D957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Соблюдение сроков предоставления муниципальной услуги (% случаев предоставления услуги в установленный срок с момента приема документов)</w:t>
            </w:r>
          </w:p>
        </w:tc>
        <w:tc>
          <w:tcPr>
            <w:tcW w:w="2551" w:type="dxa"/>
          </w:tcPr>
          <w:p w14:paraId="1886AAF6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6AD52F98" w14:textId="77777777" w:rsidTr="00C40E64">
        <w:tc>
          <w:tcPr>
            <w:tcW w:w="675" w:type="dxa"/>
          </w:tcPr>
          <w:p w14:paraId="5B531410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3.</w:t>
            </w:r>
          </w:p>
        </w:tc>
        <w:tc>
          <w:tcPr>
            <w:tcW w:w="6408" w:type="dxa"/>
          </w:tcPr>
          <w:p w14:paraId="1D358155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удовлетворенных культурой обслуживания при предоставлении муниципальной услуги</w:t>
            </w:r>
          </w:p>
        </w:tc>
        <w:tc>
          <w:tcPr>
            <w:tcW w:w="2551" w:type="dxa"/>
          </w:tcPr>
          <w:p w14:paraId="28AF5ED1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  <w:tr w:rsidR="00C40E64" w:rsidRPr="00C40E64" w14:paraId="34EF1F3C" w14:textId="77777777" w:rsidTr="00C40E64">
        <w:tc>
          <w:tcPr>
            <w:tcW w:w="675" w:type="dxa"/>
          </w:tcPr>
          <w:p w14:paraId="0F8FD8DA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4.</w:t>
            </w:r>
          </w:p>
        </w:tc>
        <w:tc>
          <w:tcPr>
            <w:tcW w:w="6408" w:type="dxa"/>
          </w:tcPr>
          <w:p w14:paraId="1C7ED5C6" w14:textId="77777777" w:rsidR="00C40E64" w:rsidRPr="00C40E64" w:rsidRDefault="00C40E64" w:rsidP="00C40E64">
            <w:pPr>
              <w:jc w:val="both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% заявителей, удовлетворенных качеством результатов труда муниципальных служащих при предоставлении муниципальной услуги</w:t>
            </w:r>
          </w:p>
        </w:tc>
        <w:tc>
          <w:tcPr>
            <w:tcW w:w="2551" w:type="dxa"/>
          </w:tcPr>
          <w:p w14:paraId="48DBD7B5" w14:textId="77777777" w:rsidR="00C40E64" w:rsidRPr="00C40E64" w:rsidRDefault="00C40E64" w:rsidP="00F454F3">
            <w:pPr>
              <w:jc w:val="center"/>
              <w:rPr>
                <w:sz w:val="28"/>
                <w:szCs w:val="28"/>
              </w:rPr>
            </w:pPr>
            <w:r w:rsidRPr="00C40E64">
              <w:rPr>
                <w:sz w:val="28"/>
                <w:szCs w:val="28"/>
              </w:rPr>
              <w:t>100%</w:t>
            </w:r>
          </w:p>
        </w:tc>
      </w:tr>
    </w:tbl>
    <w:p w14:paraId="548E0A86" w14:textId="77777777" w:rsidR="00C40E64" w:rsidRPr="00C40E64" w:rsidRDefault="00C40E64" w:rsidP="00C40E6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0E64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1C35A3E9" w14:textId="77777777" w:rsidR="00C40E64" w:rsidRPr="00C40E64" w:rsidRDefault="00C40E64" w:rsidP="00E74E1E">
      <w:pPr>
        <w:pStyle w:val="12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ind w:firstLine="567"/>
        <w:rPr>
          <w:sz w:val="28"/>
          <w:szCs w:val="28"/>
        </w:rPr>
      </w:pPr>
    </w:p>
    <w:sectPr w:rsidR="00C40E64" w:rsidRPr="00C40E64" w:rsidSect="000266FB">
      <w:headerReference w:type="default" r:id="rId15"/>
      <w:pgSz w:w="11905" w:h="16838"/>
      <w:pgMar w:top="1134" w:right="567" w:bottom="1134" w:left="1701" w:header="34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179EF" w14:textId="77777777" w:rsidR="00F06A47" w:rsidRDefault="00F06A47" w:rsidP="00FB18CE">
      <w:r>
        <w:separator/>
      </w:r>
    </w:p>
  </w:endnote>
  <w:endnote w:type="continuationSeparator" w:id="0">
    <w:p w14:paraId="5AABAFFF" w14:textId="77777777" w:rsidR="00F06A47" w:rsidRDefault="00F06A47" w:rsidP="00F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42C6B" w14:textId="77777777" w:rsidR="00F06A47" w:rsidRDefault="00F06A47" w:rsidP="00FB18CE">
      <w:r>
        <w:separator/>
      </w:r>
    </w:p>
  </w:footnote>
  <w:footnote w:type="continuationSeparator" w:id="0">
    <w:p w14:paraId="11395D84" w14:textId="77777777" w:rsidR="00F06A47" w:rsidRDefault="00F06A47" w:rsidP="00FB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8086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DDBC1BD" w14:textId="77777777" w:rsidR="008C06FC" w:rsidRPr="006F5779" w:rsidRDefault="008C06FC">
        <w:pPr>
          <w:pStyle w:val="a4"/>
          <w:jc w:val="center"/>
          <w:rPr>
            <w:sz w:val="28"/>
            <w:szCs w:val="28"/>
          </w:rPr>
        </w:pPr>
        <w:r w:rsidRPr="006F5779">
          <w:rPr>
            <w:sz w:val="28"/>
            <w:szCs w:val="28"/>
          </w:rPr>
          <w:fldChar w:fldCharType="begin"/>
        </w:r>
        <w:r w:rsidRPr="006F5779">
          <w:rPr>
            <w:sz w:val="28"/>
            <w:szCs w:val="28"/>
          </w:rPr>
          <w:instrText>PAGE   \* MERGEFORMAT</w:instrText>
        </w:r>
        <w:r w:rsidRPr="006F5779">
          <w:rPr>
            <w:sz w:val="28"/>
            <w:szCs w:val="28"/>
          </w:rPr>
          <w:fldChar w:fldCharType="separate"/>
        </w:r>
        <w:r w:rsidR="002C1F05">
          <w:rPr>
            <w:noProof/>
            <w:sz w:val="28"/>
            <w:szCs w:val="28"/>
          </w:rPr>
          <w:t>2</w:t>
        </w:r>
        <w:r w:rsidRPr="006F5779">
          <w:rPr>
            <w:sz w:val="28"/>
            <w:szCs w:val="28"/>
          </w:rPr>
          <w:fldChar w:fldCharType="end"/>
        </w:r>
      </w:p>
    </w:sdtContent>
  </w:sdt>
  <w:p w14:paraId="52A45616" w14:textId="77777777" w:rsidR="008C06FC" w:rsidRDefault="008C06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2AE"/>
    <w:multiLevelType w:val="multilevel"/>
    <w:tmpl w:val="82765A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C76A68"/>
    <w:multiLevelType w:val="hybridMultilevel"/>
    <w:tmpl w:val="8AF66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0CC5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38513A6"/>
    <w:multiLevelType w:val="multilevel"/>
    <w:tmpl w:val="D7EE69F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C1F5A7E"/>
    <w:multiLevelType w:val="multilevel"/>
    <w:tmpl w:val="0E64553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8973A91"/>
    <w:multiLevelType w:val="hybridMultilevel"/>
    <w:tmpl w:val="39ACF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85664"/>
    <w:multiLevelType w:val="hybridMultilevel"/>
    <w:tmpl w:val="8E66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54275">
    <w:abstractNumId w:val="1"/>
  </w:num>
  <w:num w:numId="2" w16cid:durableId="2108190970">
    <w:abstractNumId w:val="2"/>
  </w:num>
  <w:num w:numId="3" w16cid:durableId="463039143">
    <w:abstractNumId w:val="4"/>
  </w:num>
  <w:num w:numId="4" w16cid:durableId="1851600178">
    <w:abstractNumId w:val="5"/>
  </w:num>
  <w:num w:numId="5" w16cid:durableId="899559371">
    <w:abstractNumId w:val="0"/>
  </w:num>
  <w:num w:numId="6" w16cid:durableId="847518803">
    <w:abstractNumId w:val="6"/>
  </w:num>
  <w:num w:numId="7" w16cid:durableId="107507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F14"/>
    <w:rsid w:val="000266FB"/>
    <w:rsid w:val="00035AFC"/>
    <w:rsid w:val="00036944"/>
    <w:rsid w:val="0004609B"/>
    <w:rsid w:val="000642AD"/>
    <w:rsid w:val="00074CE5"/>
    <w:rsid w:val="00091E5E"/>
    <w:rsid w:val="000A468A"/>
    <w:rsid w:val="000A594A"/>
    <w:rsid w:val="000B6C00"/>
    <w:rsid w:val="00115AE8"/>
    <w:rsid w:val="001222C2"/>
    <w:rsid w:val="00130E24"/>
    <w:rsid w:val="00136B4F"/>
    <w:rsid w:val="00140BEB"/>
    <w:rsid w:val="00166B60"/>
    <w:rsid w:val="001678FE"/>
    <w:rsid w:val="00170F49"/>
    <w:rsid w:val="0018599B"/>
    <w:rsid w:val="001A1893"/>
    <w:rsid w:val="001D4AFA"/>
    <w:rsid w:val="001D5BD3"/>
    <w:rsid w:val="001E2B6D"/>
    <w:rsid w:val="00204093"/>
    <w:rsid w:val="002369C9"/>
    <w:rsid w:val="00285C6B"/>
    <w:rsid w:val="002C1E23"/>
    <w:rsid w:val="002C1F05"/>
    <w:rsid w:val="002C2337"/>
    <w:rsid w:val="003279AF"/>
    <w:rsid w:val="0033502A"/>
    <w:rsid w:val="0035263C"/>
    <w:rsid w:val="003614C3"/>
    <w:rsid w:val="00361EA1"/>
    <w:rsid w:val="00374CE0"/>
    <w:rsid w:val="003760A6"/>
    <w:rsid w:val="0038092A"/>
    <w:rsid w:val="003863EE"/>
    <w:rsid w:val="00394998"/>
    <w:rsid w:val="003B011A"/>
    <w:rsid w:val="003B5FF8"/>
    <w:rsid w:val="003B6C19"/>
    <w:rsid w:val="003C4D50"/>
    <w:rsid w:val="003F4845"/>
    <w:rsid w:val="003F49BC"/>
    <w:rsid w:val="003F5D46"/>
    <w:rsid w:val="00410B84"/>
    <w:rsid w:val="00414012"/>
    <w:rsid w:val="00433866"/>
    <w:rsid w:val="004934A6"/>
    <w:rsid w:val="00494B48"/>
    <w:rsid w:val="004A2871"/>
    <w:rsid w:val="004A7D01"/>
    <w:rsid w:val="004D0C81"/>
    <w:rsid w:val="004E3F65"/>
    <w:rsid w:val="00505DFF"/>
    <w:rsid w:val="00560F14"/>
    <w:rsid w:val="005724AC"/>
    <w:rsid w:val="005773B3"/>
    <w:rsid w:val="00583834"/>
    <w:rsid w:val="005B7DF2"/>
    <w:rsid w:val="005E0772"/>
    <w:rsid w:val="005E5A7B"/>
    <w:rsid w:val="0061082A"/>
    <w:rsid w:val="00612642"/>
    <w:rsid w:val="00636E28"/>
    <w:rsid w:val="00657E09"/>
    <w:rsid w:val="00660F93"/>
    <w:rsid w:val="006636CF"/>
    <w:rsid w:val="00677643"/>
    <w:rsid w:val="00687F4A"/>
    <w:rsid w:val="00694078"/>
    <w:rsid w:val="006A7C6B"/>
    <w:rsid w:val="006D0732"/>
    <w:rsid w:val="006D5E62"/>
    <w:rsid w:val="006F5779"/>
    <w:rsid w:val="00701FC0"/>
    <w:rsid w:val="007140BB"/>
    <w:rsid w:val="00764F99"/>
    <w:rsid w:val="00797F78"/>
    <w:rsid w:val="007A3B62"/>
    <w:rsid w:val="007B1315"/>
    <w:rsid w:val="007C6D61"/>
    <w:rsid w:val="00823864"/>
    <w:rsid w:val="00841D06"/>
    <w:rsid w:val="008A5837"/>
    <w:rsid w:val="008B5EBD"/>
    <w:rsid w:val="008C06FC"/>
    <w:rsid w:val="008C76CA"/>
    <w:rsid w:val="008D08C8"/>
    <w:rsid w:val="008F3D78"/>
    <w:rsid w:val="00917546"/>
    <w:rsid w:val="00930EA9"/>
    <w:rsid w:val="00932F28"/>
    <w:rsid w:val="00936E28"/>
    <w:rsid w:val="00953989"/>
    <w:rsid w:val="0096004E"/>
    <w:rsid w:val="00964050"/>
    <w:rsid w:val="00994797"/>
    <w:rsid w:val="009B0F88"/>
    <w:rsid w:val="009B4716"/>
    <w:rsid w:val="009E56CC"/>
    <w:rsid w:val="009F7EED"/>
    <w:rsid w:val="00A104D1"/>
    <w:rsid w:val="00A106FC"/>
    <w:rsid w:val="00A17628"/>
    <w:rsid w:val="00A253AA"/>
    <w:rsid w:val="00A33430"/>
    <w:rsid w:val="00A35D95"/>
    <w:rsid w:val="00A50DDE"/>
    <w:rsid w:val="00A66568"/>
    <w:rsid w:val="00AB0FE3"/>
    <w:rsid w:val="00AD151C"/>
    <w:rsid w:val="00AE3B24"/>
    <w:rsid w:val="00B13623"/>
    <w:rsid w:val="00B537F9"/>
    <w:rsid w:val="00B61608"/>
    <w:rsid w:val="00BB2DAE"/>
    <w:rsid w:val="00BB35E2"/>
    <w:rsid w:val="00BC5385"/>
    <w:rsid w:val="00BE3478"/>
    <w:rsid w:val="00BF5AD5"/>
    <w:rsid w:val="00C051FE"/>
    <w:rsid w:val="00C12965"/>
    <w:rsid w:val="00C40E64"/>
    <w:rsid w:val="00C631E2"/>
    <w:rsid w:val="00CC3842"/>
    <w:rsid w:val="00CC40DD"/>
    <w:rsid w:val="00CC4B1D"/>
    <w:rsid w:val="00CC7F86"/>
    <w:rsid w:val="00D278AE"/>
    <w:rsid w:val="00D51445"/>
    <w:rsid w:val="00D8383C"/>
    <w:rsid w:val="00D9262B"/>
    <w:rsid w:val="00D93913"/>
    <w:rsid w:val="00DC0CF7"/>
    <w:rsid w:val="00DE3279"/>
    <w:rsid w:val="00E1344B"/>
    <w:rsid w:val="00E42033"/>
    <w:rsid w:val="00E46FCA"/>
    <w:rsid w:val="00E72C92"/>
    <w:rsid w:val="00E745ED"/>
    <w:rsid w:val="00E74E1E"/>
    <w:rsid w:val="00E945DE"/>
    <w:rsid w:val="00E97EF9"/>
    <w:rsid w:val="00EC51A4"/>
    <w:rsid w:val="00ED046B"/>
    <w:rsid w:val="00EE2944"/>
    <w:rsid w:val="00EE3FB5"/>
    <w:rsid w:val="00F0530A"/>
    <w:rsid w:val="00F06A47"/>
    <w:rsid w:val="00F45B10"/>
    <w:rsid w:val="00F65E53"/>
    <w:rsid w:val="00F86843"/>
    <w:rsid w:val="00F95F9D"/>
    <w:rsid w:val="00FB18CE"/>
    <w:rsid w:val="00F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0EAA2"/>
  <w15:chartTrackingRefBased/>
  <w15:docId w15:val="{77550A0C-9583-432A-B441-5932EDC9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A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60F14"/>
    <w:pPr>
      <w:keepNext/>
      <w:ind w:right="-521"/>
      <w:jc w:val="both"/>
      <w:outlineLvl w:val="2"/>
    </w:pPr>
    <w:rPr>
      <w:b/>
      <w:b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560F14"/>
    <w:pPr>
      <w:keepNext/>
      <w:jc w:val="center"/>
      <w:outlineLvl w:val="3"/>
    </w:pPr>
    <w:rPr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60F1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60F14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a3">
    <w:name w:val="Normal (Web)"/>
    <w:basedOn w:val="a"/>
    <w:uiPriority w:val="99"/>
    <w:rsid w:val="00560F14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link w:val="ConsPlusNormal0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560F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B18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B18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rsid w:val="0004609B"/>
    <w:rPr>
      <w:vertAlign w:val="superscript"/>
    </w:rPr>
  </w:style>
  <w:style w:type="paragraph" w:styleId="a9">
    <w:name w:val="footnote text"/>
    <w:basedOn w:val="a"/>
    <w:link w:val="aa"/>
    <w:unhideWhenUsed/>
    <w:rsid w:val="0004609B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0460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4609B"/>
    <w:rPr>
      <w:rFonts w:ascii="Calibri" w:eastAsia="Times New Roman" w:hAnsi="Calibri" w:cs="Calibri"/>
      <w:szCs w:val="20"/>
      <w:lang w:eastAsia="ru-RU"/>
    </w:rPr>
  </w:style>
  <w:style w:type="paragraph" w:styleId="ab">
    <w:name w:val="Body Text Indent"/>
    <w:basedOn w:val="a"/>
    <w:link w:val="ac"/>
    <w:rsid w:val="0004609B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0460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fs">
    <w:name w:val="cfs"/>
    <w:basedOn w:val="a0"/>
    <w:rsid w:val="0004609B"/>
  </w:style>
  <w:style w:type="paragraph" w:styleId="ad">
    <w:name w:val="Body Text"/>
    <w:basedOn w:val="a"/>
    <w:link w:val="ae"/>
    <w:unhideWhenUsed/>
    <w:rsid w:val="00BF5AD5"/>
    <w:pPr>
      <w:spacing w:after="120"/>
    </w:pPr>
  </w:style>
  <w:style w:type="character" w:customStyle="1" w:styleId="ae">
    <w:name w:val="Основной текст Знак"/>
    <w:basedOn w:val="a0"/>
    <w:link w:val="ad"/>
    <w:rsid w:val="00BF5A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5A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Normal">
    <w:name w:val="ConsNormal"/>
    <w:rsid w:val="00764F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rsid w:val="00764F99"/>
    <w:rPr>
      <w:color w:val="0000FF"/>
      <w:u w:val="single"/>
    </w:rPr>
  </w:style>
  <w:style w:type="paragraph" w:customStyle="1" w:styleId="11">
    <w:name w:val="марк список 1"/>
    <w:basedOn w:val="a"/>
    <w:rsid w:val="00764F99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нум список 1"/>
    <w:basedOn w:val="11"/>
    <w:rsid w:val="00764F99"/>
  </w:style>
  <w:style w:type="paragraph" w:customStyle="1" w:styleId="af0">
    <w:name w:val="Таблицы (моноширинный)"/>
    <w:basedOn w:val="a"/>
    <w:next w:val="a"/>
    <w:rsid w:val="00764F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unhideWhenUsed/>
    <w:rsid w:val="00FD002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0020"/>
    <w:rPr>
      <w:rFonts w:ascii="Segoe UI" w:eastAsia="Times New Roman" w:hAnsi="Segoe UI" w:cs="Segoe UI"/>
      <w:sz w:val="18"/>
      <w:szCs w:val="18"/>
      <w:lang w:eastAsia="ru-RU"/>
    </w:rPr>
  </w:style>
  <w:style w:type="paragraph" w:styleId="af3">
    <w:name w:val="List Paragraph"/>
    <w:basedOn w:val="a"/>
    <w:uiPriority w:val="34"/>
    <w:qFormat/>
    <w:rsid w:val="00D51445"/>
    <w:pPr>
      <w:ind w:left="720"/>
      <w:contextualSpacing/>
    </w:pPr>
  </w:style>
  <w:style w:type="character" w:customStyle="1" w:styleId="af4">
    <w:name w:val="Основной текст_"/>
    <w:link w:val="31"/>
    <w:rsid w:val="00E74E1E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4"/>
    <w:rsid w:val="00E74E1E"/>
    <w:pPr>
      <w:shd w:val="clear" w:color="auto" w:fill="FFFFFF"/>
      <w:spacing w:line="319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character" w:styleId="af5">
    <w:name w:val="Strong"/>
    <w:qFormat/>
    <w:rsid w:val="00E74E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B0AAB507ADC23937AD0CC229DB69CD801E7BD3DB738405625BDA5EDCAB5498F81AD0798B00776FDAE087E97E6361A490521DAAE443E3766938E01267L" TargetMode="External"/><Relationship Id="rId13" Type="http://schemas.openxmlformats.org/officeDocument/2006/relationships/hyperlink" Target="consultantplus://offline/ref=4363494A0E0E00B52710BFB7A994B72913C08E06D3CAE33C2740D974CBA0967E8FA76B727A9BB0149F2C3F6D646A13DB934677DC6BF3CE17D2ED8DhAH8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8B0AAB507ADC23937AD0CC229DB69CD801E7BD3DB738405625BDA5EDCAB5498F81AD0798B00776FDAE085E67E6361A490521DAAE443E3766938E01267L" TargetMode="External"/><Relationship Id="rId14" Type="http://schemas.openxmlformats.org/officeDocument/2006/relationships/hyperlink" Target="mailto:ksdm@citymurma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1750E-DD85-4D4E-807C-6611D550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19</Pages>
  <Words>6219</Words>
  <Characters>35450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2025-05-29T12:44:00Z</cp:lastPrinted>
  <dcterms:created xsi:type="dcterms:W3CDTF">2025-07-23T14:23:00Z</dcterms:created>
  <dcterms:modified xsi:type="dcterms:W3CDTF">2026-02-17T10:07:00Z</dcterms:modified>
</cp:coreProperties>
</file>